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6" w:lineRule="exact"/>
        <w:jc w:val="center"/>
        <w:rPr>
          <w:rFonts w:ascii="方正小标宋简体" w:eastAsia="方正小标宋简体"/>
          <w:spacing w:val="-20"/>
          <w:sz w:val="44"/>
          <w:szCs w:val="44"/>
        </w:rPr>
      </w:pPr>
      <w:r>
        <w:rPr>
          <w:rFonts w:hint="eastAsia" w:ascii="方正小标宋简体" w:eastAsia="方正小标宋简体"/>
          <w:spacing w:val="-20"/>
          <w:sz w:val="44"/>
          <w:szCs w:val="44"/>
        </w:rPr>
        <mc:AlternateContent>
          <mc:Choice Requires="wps">
            <w:drawing>
              <wp:anchor distT="0" distB="0" distL="114300" distR="114300" simplePos="0" relativeHeight="251659264" behindDoc="0" locked="0" layoutInCell="1" allowOverlap="1">
                <wp:simplePos x="0" y="0"/>
                <wp:positionH relativeFrom="column">
                  <wp:posOffset>-402590</wp:posOffset>
                </wp:positionH>
                <wp:positionV relativeFrom="paragraph">
                  <wp:posOffset>-619760</wp:posOffset>
                </wp:positionV>
                <wp:extent cx="860425" cy="542290"/>
                <wp:effectExtent l="12700" t="12700" r="22225" b="16510"/>
                <wp:wrapNone/>
                <wp:docPr id="1" name="文本框 1"/>
                <wp:cNvGraphicFramePr/>
                <a:graphic xmlns:a="http://schemas.openxmlformats.org/drawingml/2006/main">
                  <a:graphicData uri="http://schemas.microsoft.com/office/word/2010/wordprocessingShape">
                    <wps:wsp>
                      <wps:cNvSpPr txBox="1"/>
                      <wps:spPr>
                        <a:xfrm>
                          <a:off x="0" y="0"/>
                          <a:ext cx="860425" cy="542290"/>
                        </a:xfrm>
                        <a:prstGeom prst="rect">
                          <a:avLst/>
                        </a:prstGeom>
                        <a:solidFill>
                          <a:srgbClr val="FFFFFF"/>
                        </a:solidFill>
                        <a:ln w="25400" cap="flat" cmpd="sng">
                          <a:solidFill>
                            <a:srgbClr val="FFFFFF"/>
                          </a:solidFill>
                          <a:prstDash val="solid"/>
                          <a:miter/>
                          <a:headEnd type="none" w="med" len="med"/>
                          <a:tailEnd type="none" w="med" len="med"/>
                        </a:ln>
                      </wps:spPr>
                      <wps:txbx>
                        <w:txbxContent>
                          <w:p>
                            <w:pPr>
                              <w:rPr>
                                <w:rFonts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eastAsia="zh-CN"/>
                              </w:rPr>
                              <w:t>1</w:t>
                            </w:r>
                          </w:p>
                        </w:txbxContent>
                      </wps:txbx>
                      <wps:bodyPr upright="1"/>
                    </wps:wsp>
                  </a:graphicData>
                </a:graphic>
              </wp:anchor>
            </w:drawing>
          </mc:Choice>
          <mc:Fallback>
            <w:pict>
              <v:shape id="_x0000_s1026" o:spid="_x0000_s1026" o:spt="202" type="#_x0000_t202" style="position:absolute;left:0pt;margin-left:-31.7pt;margin-top:-48.8pt;height:42.7pt;width:67.75pt;z-index:251659264;mso-width-relative:page;mso-height-relative:page;" fillcolor="#FFFFFF" filled="t" stroked="t" coordsize="21600,21600" o:gfxdata="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Gs1K3YAAAACgEAAA8AAAAAAAAAAQAgAAAAIgAA&#10;AGRycy9kb3ducmV2LnhtbFBLAQIUABQAAAAIAIdO4kAtSrcpCAIAADYEAAAOAAAAAAAAAAEAIAAA&#10;ACcBAABkcnMvZTJvRG9jLnhtbFBLBQYAAAAABgAGAFkBAAChBQAAAAA=&#10;">
                <v:fill on="t" focussize="0,0"/>
                <v:stroke weight="2pt" color="#FFFFFF" joinstyle="miter"/>
                <v:imagedata o:title=""/>
                <o:lock v:ext="edit" aspectratio="f"/>
                <v:textbox>
                  <w:txbxContent>
                    <w:p>
                      <w:pPr>
                        <w:rPr>
                          <w:rFonts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eastAsia="zh-CN"/>
                        </w:rPr>
                        <w:t>1</w:t>
                      </w:r>
                    </w:p>
                  </w:txbxContent>
                </v:textbox>
              </v:shape>
            </w:pict>
          </mc:Fallback>
        </mc:AlternateContent>
      </w:r>
      <w:r>
        <w:rPr>
          <w:rFonts w:hint="eastAsia" w:ascii="方正小标宋简体" w:eastAsia="方正小标宋简体"/>
          <w:spacing w:val="-20"/>
          <w:sz w:val="44"/>
          <w:szCs w:val="44"/>
        </w:rPr>
        <w:t>军队院校招收普通高中毕业生政治考核表</w:t>
      </w:r>
    </w:p>
    <w:tbl>
      <w:tblPr>
        <w:tblStyle w:val="3"/>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7"/>
        <w:gridCol w:w="699"/>
        <w:gridCol w:w="200"/>
        <w:gridCol w:w="409"/>
        <w:gridCol w:w="357"/>
        <w:gridCol w:w="405"/>
        <w:gridCol w:w="292"/>
        <w:gridCol w:w="685"/>
        <w:gridCol w:w="897"/>
        <w:gridCol w:w="12"/>
        <w:gridCol w:w="306"/>
        <w:gridCol w:w="173"/>
        <w:gridCol w:w="271"/>
        <w:gridCol w:w="174"/>
        <w:gridCol w:w="140"/>
        <w:gridCol w:w="547"/>
        <w:gridCol w:w="317"/>
        <w:gridCol w:w="104"/>
        <w:gridCol w:w="368"/>
        <w:gridCol w:w="261"/>
        <w:gridCol w:w="25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 xml:space="preserve">姓 </w:t>
            </w:r>
            <w:r>
              <w:rPr>
                <w:rFonts w:ascii="仿宋_GB2312" w:hAnsi="仿宋_GB2312" w:eastAsia="仿宋_GB2312" w:cs="仿宋_GB2312"/>
              </w:rPr>
              <w:t xml:space="preserve">  </w:t>
            </w:r>
            <w:r>
              <w:rPr>
                <w:rFonts w:hint="eastAsia" w:ascii="仿宋_GB2312" w:hAnsi="仿宋_GB2312" w:eastAsia="仿宋_GB2312" w:cs="仿宋_GB2312"/>
              </w:rPr>
              <w:t xml:space="preserve"> 名</w:t>
            </w:r>
          </w:p>
        </w:tc>
        <w:tc>
          <w:tcPr>
            <w:tcW w:w="1308" w:type="dxa"/>
            <w:gridSpan w:val="3"/>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w:t>
            </w:r>
          </w:p>
        </w:tc>
        <w:tc>
          <w:tcPr>
            <w:tcW w:w="105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曾 用 名</w:t>
            </w:r>
          </w:p>
        </w:tc>
        <w:tc>
          <w:tcPr>
            <w:tcW w:w="1594" w:type="dxa"/>
            <w:gridSpan w:val="3"/>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以公安户籍系统为准</w:t>
            </w:r>
          </w:p>
        </w:tc>
        <w:tc>
          <w:tcPr>
            <w:tcW w:w="1064"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 xml:space="preserve">性 </w:t>
            </w:r>
            <w:r>
              <w:rPr>
                <w:rFonts w:ascii="仿宋_GB2312" w:hAnsi="仿宋_GB2312" w:eastAsia="仿宋_GB2312" w:cs="仿宋_GB2312"/>
              </w:rPr>
              <w:t xml:space="preserve">  </w:t>
            </w:r>
            <w:r>
              <w:rPr>
                <w:rFonts w:hint="eastAsia" w:ascii="仿宋_GB2312" w:hAnsi="仿宋_GB2312" w:eastAsia="仿宋_GB2312" w:cs="仿宋_GB2312"/>
              </w:rPr>
              <w:t xml:space="preserve"> 别</w:t>
            </w:r>
          </w:p>
        </w:tc>
        <w:tc>
          <w:tcPr>
            <w:tcW w:w="968" w:type="dxa"/>
            <w:gridSpan w:val="3"/>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男/女</w:t>
            </w:r>
          </w:p>
        </w:tc>
        <w:tc>
          <w:tcPr>
            <w:tcW w:w="1837" w:type="dxa"/>
            <w:gridSpan w:val="4"/>
            <w:vMerge w:val="restart"/>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考生本人白底</w:t>
            </w:r>
          </w:p>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免冠照片</w:t>
            </w:r>
          </w:p>
          <w:p>
            <w:pPr>
              <w:spacing w:line="320" w:lineRule="exact"/>
              <w:jc w:val="center"/>
              <w:rPr>
                <w:rFonts w:ascii="仿宋_GB2312" w:hAnsi="仿宋_GB2312" w:eastAsia="仿宋_GB2312" w:cs="仿宋_GB2312"/>
              </w:rPr>
            </w:pPr>
            <w:r>
              <w:rPr>
                <w:rFonts w:hint="eastAsia" w:ascii="仿宋_GB2312" w:hAnsi="仿宋_GB2312" w:eastAsia="仿宋_GB2312" w:cs="仿宋_GB2312"/>
                <w:color w:val="FFFFFF"/>
              </w:rPr>
              <w:t>（建议使用准考证照</w:t>
            </w:r>
            <w:bookmarkStart w:id="0" w:name="_GoBack"/>
            <w:bookmarkEnd w:id="0"/>
            <w:r>
              <w:rPr>
                <w:rFonts w:hint="eastAsia" w:ascii="仿宋_GB2312" w:hAnsi="仿宋_GB2312" w:eastAsia="仿宋_GB2312" w:cs="仿宋_GB2312"/>
                <w:color w:val="FFFFFF"/>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出生日期</w:t>
            </w:r>
          </w:p>
        </w:tc>
        <w:tc>
          <w:tcPr>
            <w:tcW w:w="1308" w:type="dxa"/>
            <w:gridSpan w:val="3"/>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XXXX.XX.XX</w:t>
            </w:r>
          </w:p>
        </w:tc>
        <w:tc>
          <w:tcPr>
            <w:tcW w:w="105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政治面貌</w:t>
            </w:r>
          </w:p>
        </w:tc>
        <w:tc>
          <w:tcPr>
            <w:tcW w:w="1594" w:type="dxa"/>
            <w:gridSpan w:val="3"/>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中共党员/共青团员/群众</w:t>
            </w:r>
          </w:p>
        </w:tc>
        <w:tc>
          <w:tcPr>
            <w:tcW w:w="1064"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 xml:space="preserve">民 </w:t>
            </w:r>
            <w:r>
              <w:rPr>
                <w:rFonts w:ascii="仿宋_GB2312" w:hAnsi="仿宋_GB2312" w:eastAsia="仿宋_GB2312" w:cs="仿宋_GB2312"/>
              </w:rPr>
              <w:t xml:space="preserve">  </w:t>
            </w:r>
            <w:r>
              <w:rPr>
                <w:rFonts w:hint="eastAsia" w:ascii="仿宋_GB2312" w:hAnsi="仿宋_GB2312" w:eastAsia="仿宋_GB2312" w:cs="仿宋_GB2312"/>
              </w:rPr>
              <w:t xml:space="preserve"> 族</w:t>
            </w:r>
          </w:p>
        </w:tc>
        <w:tc>
          <w:tcPr>
            <w:tcW w:w="968" w:type="dxa"/>
            <w:gridSpan w:val="3"/>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×族</w:t>
            </w:r>
          </w:p>
        </w:tc>
        <w:tc>
          <w:tcPr>
            <w:tcW w:w="1837" w:type="dxa"/>
            <w:gridSpan w:val="4"/>
            <w:vMerge w:val="continue"/>
            <w:noWrap w:val="0"/>
            <w:vAlign w:val="center"/>
          </w:tcPr>
          <w:p>
            <w:pPr>
              <w:spacing w:line="32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宗教信仰</w:t>
            </w:r>
          </w:p>
        </w:tc>
        <w:tc>
          <w:tcPr>
            <w:tcW w:w="1308" w:type="dxa"/>
            <w:gridSpan w:val="3"/>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据实填写</w:t>
            </w:r>
          </w:p>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FFFF"/>
              </w:rPr>
              <w:t>若无填写无</w:t>
            </w:r>
          </w:p>
        </w:tc>
        <w:tc>
          <w:tcPr>
            <w:tcW w:w="105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文化程度</w:t>
            </w:r>
          </w:p>
        </w:tc>
        <w:tc>
          <w:tcPr>
            <w:tcW w:w="1594" w:type="dxa"/>
            <w:gridSpan w:val="3"/>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高中</w:t>
            </w:r>
          </w:p>
        </w:tc>
        <w:tc>
          <w:tcPr>
            <w:tcW w:w="1064"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婚姻状况</w:t>
            </w:r>
          </w:p>
        </w:tc>
        <w:tc>
          <w:tcPr>
            <w:tcW w:w="968" w:type="dxa"/>
            <w:gridSpan w:val="3"/>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未婚/已婚</w:t>
            </w:r>
          </w:p>
        </w:tc>
        <w:tc>
          <w:tcPr>
            <w:tcW w:w="1837" w:type="dxa"/>
            <w:gridSpan w:val="4"/>
            <w:vMerge w:val="continue"/>
            <w:noWrap w:val="0"/>
            <w:vAlign w:val="center"/>
          </w:tcPr>
          <w:p>
            <w:pPr>
              <w:spacing w:line="32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毕业（就</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读）学校</w:t>
            </w:r>
          </w:p>
        </w:tc>
        <w:tc>
          <w:tcPr>
            <w:tcW w:w="5988" w:type="dxa"/>
            <w:gridSpan w:val="17"/>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考生学籍所在学校</w:t>
            </w:r>
          </w:p>
        </w:tc>
        <w:tc>
          <w:tcPr>
            <w:tcW w:w="1837" w:type="dxa"/>
            <w:gridSpan w:val="4"/>
            <w:vMerge w:val="continue"/>
            <w:noWrap w:val="0"/>
            <w:vAlign w:val="center"/>
          </w:tcPr>
          <w:p>
            <w:pPr>
              <w:spacing w:line="32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公民身份</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号</w:t>
            </w:r>
            <w:r>
              <w:rPr>
                <w:rFonts w:ascii="仿宋_GB2312" w:hAnsi="仿宋_GB2312" w:eastAsia="仿宋_GB2312" w:cs="仿宋_GB2312"/>
              </w:rPr>
              <w:t xml:space="preserve">    </w:t>
            </w:r>
            <w:r>
              <w:rPr>
                <w:rFonts w:hint="eastAsia" w:ascii="仿宋_GB2312" w:hAnsi="仿宋_GB2312" w:eastAsia="仿宋_GB2312" w:cs="仿宋_GB2312"/>
              </w:rPr>
              <w:t>码</w:t>
            </w:r>
          </w:p>
        </w:tc>
        <w:tc>
          <w:tcPr>
            <w:tcW w:w="2362" w:type="dxa"/>
            <w:gridSpan w:val="6"/>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填写考生本人</w:t>
            </w:r>
          </w:p>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FFFF"/>
              </w:rPr>
              <w:t>身份证号码</w:t>
            </w:r>
          </w:p>
        </w:tc>
        <w:tc>
          <w:tcPr>
            <w:tcW w:w="159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考</w:t>
            </w:r>
            <w:r>
              <w:rPr>
                <w:rFonts w:ascii="仿宋_GB2312" w:hAnsi="仿宋_GB2312" w:eastAsia="仿宋_GB2312" w:cs="仿宋_GB2312"/>
              </w:rPr>
              <w:t xml:space="preserve"> </w:t>
            </w:r>
            <w:r>
              <w:rPr>
                <w:rFonts w:hint="eastAsia" w:ascii="仿宋_GB2312" w:hAnsi="仿宋_GB2312" w:eastAsia="仿宋_GB2312" w:cs="仿宋_GB2312"/>
              </w:rPr>
              <w:t>生</w:t>
            </w:r>
            <w:r>
              <w:rPr>
                <w:rFonts w:ascii="仿宋_GB2312" w:hAnsi="仿宋_GB2312" w:eastAsia="仿宋_GB2312" w:cs="仿宋_GB2312"/>
              </w:rPr>
              <w:t xml:space="preserve"> </w:t>
            </w:r>
            <w:r>
              <w:rPr>
                <w:rFonts w:hint="eastAsia" w:ascii="仿宋_GB2312" w:hAnsi="仿宋_GB2312" w:eastAsia="仿宋_GB2312" w:cs="仿宋_GB2312"/>
              </w:rPr>
              <w:t>号</w:t>
            </w:r>
          </w:p>
        </w:tc>
        <w:tc>
          <w:tcPr>
            <w:tcW w:w="3869" w:type="dxa"/>
            <w:gridSpan w:val="12"/>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填写参加全国统一高考使用的考生号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 xml:space="preserve">户 </w:t>
            </w:r>
            <w:r>
              <w:rPr>
                <w:rFonts w:ascii="仿宋_GB2312" w:hAnsi="仿宋_GB2312" w:eastAsia="仿宋_GB2312" w:cs="仿宋_GB2312"/>
              </w:rPr>
              <w:t xml:space="preserve">  </w:t>
            </w:r>
            <w:r>
              <w:rPr>
                <w:rFonts w:hint="eastAsia" w:ascii="仿宋_GB2312" w:hAnsi="仿宋_GB2312" w:eastAsia="仿宋_GB2312" w:cs="仿宋_GB2312"/>
              </w:rPr>
              <w:t xml:space="preserve"> 籍</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所</w:t>
            </w:r>
            <w:r>
              <w:rPr>
                <w:rFonts w:ascii="仿宋_GB2312" w:hAnsi="仿宋_GB2312" w:eastAsia="仿宋_GB2312" w:cs="仿宋_GB2312"/>
              </w:rPr>
              <w:t xml:space="preserve"> </w:t>
            </w:r>
            <w:r>
              <w:rPr>
                <w:rFonts w:hint="eastAsia" w:ascii="仿宋_GB2312" w:hAnsi="仿宋_GB2312" w:eastAsia="仿宋_GB2312" w:cs="仿宋_GB2312"/>
              </w:rPr>
              <w:t>在</w:t>
            </w:r>
            <w:r>
              <w:rPr>
                <w:rFonts w:ascii="仿宋_GB2312" w:hAnsi="仿宋_GB2312" w:eastAsia="仿宋_GB2312" w:cs="仿宋_GB2312"/>
              </w:rPr>
              <w:t xml:space="preserve"> </w:t>
            </w:r>
            <w:r>
              <w:rPr>
                <w:rFonts w:hint="eastAsia" w:ascii="仿宋_GB2312" w:hAnsi="仿宋_GB2312" w:eastAsia="仿宋_GB2312" w:cs="仿宋_GB2312"/>
              </w:rPr>
              <w:t>地</w:t>
            </w:r>
          </w:p>
        </w:tc>
        <w:tc>
          <w:tcPr>
            <w:tcW w:w="3956" w:type="dxa"/>
            <w:gridSpan w:val="9"/>
            <w:noWrap w:val="0"/>
            <w:vAlign w:val="center"/>
          </w:tcPr>
          <w:p>
            <w:pPr>
              <w:spacing w:line="320" w:lineRule="exact"/>
              <w:rPr>
                <w:rFonts w:ascii="仿宋_GB2312" w:hAnsi="仿宋_GB2312" w:eastAsia="仿宋_GB2312" w:cs="仿宋_GB2312"/>
                <w:color w:val="FFFFFF"/>
              </w:rPr>
            </w:pPr>
            <w:r>
              <w:rPr>
                <w:rFonts w:hint="eastAsia" w:ascii="仿宋_GB2312" w:hAnsi="仿宋_GB2312" w:eastAsia="仿宋_GB2312" w:cs="仿宋_GB2312"/>
                <w:color w:val="FFFFFF"/>
              </w:rPr>
              <w:t>范例：××省××市××县（区）××乡（镇、街道）（该项填写居民户口簿登记的户口所在地）</w:t>
            </w:r>
          </w:p>
        </w:tc>
        <w:tc>
          <w:tcPr>
            <w:tcW w:w="1611" w:type="dxa"/>
            <w:gridSpan w:val="6"/>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高考报名</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所</w:t>
            </w:r>
            <w:r>
              <w:rPr>
                <w:rFonts w:ascii="仿宋_GB2312" w:hAnsi="仿宋_GB2312" w:eastAsia="仿宋_GB2312" w:cs="仿宋_GB2312"/>
              </w:rPr>
              <w:t xml:space="preserve"> </w:t>
            </w:r>
            <w:r>
              <w:rPr>
                <w:rFonts w:hint="eastAsia" w:ascii="仿宋_GB2312" w:hAnsi="仿宋_GB2312" w:eastAsia="仿宋_GB2312" w:cs="仿宋_GB2312"/>
              </w:rPr>
              <w:t>在</w:t>
            </w:r>
            <w:r>
              <w:rPr>
                <w:rFonts w:ascii="仿宋_GB2312" w:hAnsi="仿宋_GB2312" w:eastAsia="仿宋_GB2312" w:cs="仿宋_GB2312"/>
              </w:rPr>
              <w:t xml:space="preserve"> </w:t>
            </w:r>
            <w:r>
              <w:rPr>
                <w:rFonts w:hint="eastAsia" w:ascii="仿宋_GB2312" w:hAnsi="仿宋_GB2312" w:eastAsia="仿宋_GB2312" w:cs="仿宋_GB2312"/>
              </w:rPr>
              <w:t>地</w:t>
            </w:r>
          </w:p>
        </w:tc>
        <w:tc>
          <w:tcPr>
            <w:tcW w:w="2258" w:type="dxa"/>
            <w:gridSpan w:val="6"/>
            <w:vMerge w:val="restart"/>
            <w:noWrap w:val="0"/>
            <w:vAlign w:val="center"/>
          </w:tcPr>
          <w:p>
            <w:pPr>
              <w:spacing w:line="320" w:lineRule="exact"/>
              <w:rPr>
                <w:rFonts w:ascii="仿宋_GB2312" w:hAnsi="仿宋_GB2312" w:eastAsia="仿宋_GB2312" w:cs="仿宋_GB2312"/>
                <w:color w:val="FFFFFF"/>
              </w:rPr>
            </w:pPr>
            <w:r>
              <w:rPr>
                <w:rFonts w:hint="eastAsia" w:ascii="仿宋_GB2312" w:hAnsi="仿宋_GB2312" w:eastAsia="仿宋_GB2312" w:cs="仿宋_GB2312"/>
                <w:color w:val="FFFFFF"/>
              </w:rPr>
              <w:t>范例：××省××市××县（区）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经</w:t>
            </w:r>
            <w:r>
              <w:rPr>
                <w:rFonts w:ascii="仿宋_GB2312" w:hAnsi="仿宋_GB2312" w:eastAsia="仿宋_GB2312" w:cs="仿宋_GB2312"/>
              </w:rPr>
              <w:t xml:space="preserve">  </w:t>
            </w:r>
            <w:r>
              <w:rPr>
                <w:rFonts w:hint="eastAsia" w:ascii="仿宋_GB2312" w:hAnsi="仿宋_GB2312" w:eastAsia="仿宋_GB2312" w:cs="仿宋_GB2312"/>
              </w:rPr>
              <w:t xml:space="preserve">  常</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居</w:t>
            </w:r>
            <w:r>
              <w:rPr>
                <w:rFonts w:ascii="仿宋_GB2312" w:hAnsi="仿宋_GB2312" w:eastAsia="仿宋_GB2312" w:cs="仿宋_GB2312"/>
              </w:rPr>
              <w:t xml:space="preserve"> </w:t>
            </w:r>
            <w:r>
              <w:rPr>
                <w:rFonts w:hint="eastAsia" w:ascii="仿宋_GB2312" w:hAnsi="仿宋_GB2312" w:eastAsia="仿宋_GB2312" w:cs="仿宋_GB2312"/>
              </w:rPr>
              <w:t>住</w:t>
            </w:r>
            <w:r>
              <w:rPr>
                <w:rFonts w:ascii="仿宋_GB2312" w:hAnsi="仿宋_GB2312" w:eastAsia="仿宋_GB2312" w:cs="仿宋_GB2312"/>
              </w:rPr>
              <w:t xml:space="preserve"> </w:t>
            </w:r>
            <w:r>
              <w:rPr>
                <w:rFonts w:hint="eastAsia" w:ascii="仿宋_GB2312" w:hAnsi="仿宋_GB2312" w:eastAsia="仿宋_GB2312" w:cs="仿宋_GB2312"/>
              </w:rPr>
              <w:t>地</w:t>
            </w:r>
          </w:p>
        </w:tc>
        <w:tc>
          <w:tcPr>
            <w:tcW w:w="3956" w:type="dxa"/>
            <w:gridSpan w:val="9"/>
            <w:noWrap w:val="0"/>
            <w:vAlign w:val="center"/>
          </w:tcPr>
          <w:p>
            <w:pPr>
              <w:spacing w:line="320" w:lineRule="exact"/>
              <w:rPr>
                <w:rFonts w:ascii="仿宋_GB2312" w:hAnsi="仿宋_GB2312" w:eastAsia="仿宋_GB2312" w:cs="仿宋_GB2312"/>
                <w:color w:val="FFFFFF"/>
              </w:rPr>
            </w:pPr>
            <w:r>
              <w:rPr>
                <w:rFonts w:hint="eastAsia" w:ascii="仿宋_GB2312" w:hAnsi="仿宋_GB2312" w:eastAsia="仿宋_GB2312" w:cs="仿宋_GB2312"/>
                <w:color w:val="FFFFFF"/>
              </w:rPr>
              <w:t>范例同户籍所在地（该项填写连续居住1年以上的地方）</w:t>
            </w:r>
          </w:p>
        </w:tc>
        <w:tc>
          <w:tcPr>
            <w:tcW w:w="1611" w:type="dxa"/>
            <w:gridSpan w:val="6"/>
            <w:vMerge w:val="continue"/>
            <w:noWrap w:val="0"/>
            <w:vAlign w:val="center"/>
          </w:tcPr>
          <w:p>
            <w:pPr>
              <w:spacing w:line="320" w:lineRule="exact"/>
              <w:jc w:val="center"/>
              <w:rPr>
                <w:rFonts w:ascii="仿宋_GB2312" w:hAnsi="仿宋_GB2312" w:eastAsia="仿宋_GB2312" w:cs="仿宋_GB2312"/>
              </w:rPr>
            </w:pPr>
          </w:p>
        </w:tc>
        <w:tc>
          <w:tcPr>
            <w:tcW w:w="2258" w:type="dxa"/>
            <w:gridSpan w:val="6"/>
            <w:vMerge w:val="continue"/>
            <w:noWrap w:val="0"/>
            <w:vAlign w:val="center"/>
          </w:tcPr>
          <w:p>
            <w:pPr>
              <w:spacing w:line="32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通信地址</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及</w:t>
            </w:r>
            <w:r>
              <w:rPr>
                <w:rFonts w:ascii="仿宋_GB2312" w:hAnsi="仿宋_GB2312" w:eastAsia="仿宋_GB2312" w:cs="仿宋_GB2312"/>
              </w:rPr>
              <w:t xml:space="preserve"> </w:t>
            </w:r>
            <w:r>
              <w:rPr>
                <w:rFonts w:hint="eastAsia" w:ascii="仿宋_GB2312" w:hAnsi="仿宋_GB2312" w:eastAsia="仿宋_GB2312" w:cs="仿宋_GB2312"/>
              </w:rPr>
              <w:t>邮</w:t>
            </w:r>
            <w:r>
              <w:rPr>
                <w:rFonts w:ascii="仿宋_GB2312" w:hAnsi="仿宋_GB2312" w:eastAsia="仿宋_GB2312" w:cs="仿宋_GB2312"/>
              </w:rPr>
              <w:t xml:space="preserve"> </w:t>
            </w:r>
            <w:r>
              <w:rPr>
                <w:rFonts w:hint="eastAsia" w:ascii="仿宋_GB2312" w:hAnsi="仿宋_GB2312" w:eastAsia="仿宋_GB2312" w:cs="仿宋_GB2312"/>
              </w:rPr>
              <w:t>编</w:t>
            </w:r>
          </w:p>
        </w:tc>
        <w:tc>
          <w:tcPr>
            <w:tcW w:w="3956" w:type="dxa"/>
            <w:gridSpan w:val="9"/>
            <w:noWrap w:val="0"/>
            <w:vAlign w:val="center"/>
          </w:tcPr>
          <w:p>
            <w:pPr>
              <w:spacing w:line="320" w:lineRule="exact"/>
              <w:rPr>
                <w:rFonts w:ascii="仿宋_GB2312" w:hAnsi="仿宋_GB2312" w:eastAsia="仿宋_GB2312" w:cs="仿宋_GB2312"/>
                <w:color w:val="FFFFFF"/>
              </w:rPr>
            </w:pPr>
            <w:r>
              <w:rPr>
                <w:rFonts w:hint="eastAsia" w:ascii="仿宋_GB2312" w:hAnsi="仿宋_GB2312" w:eastAsia="仿宋_GB2312" w:cs="仿宋_GB2312"/>
                <w:color w:val="FFFFFF"/>
              </w:rPr>
              <w:t>一般按照居住地址填写，如××省××市××县××街道×号/55XXXX</w:t>
            </w:r>
          </w:p>
        </w:tc>
        <w:tc>
          <w:tcPr>
            <w:tcW w:w="1611" w:type="dxa"/>
            <w:gridSpan w:val="6"/>
            <w:noWrap w:val="0"/>
            <w:vAlign w:val="center"/>
          </w:tcPr>
          <w:p>
            <w:pPr>
              <w:spacing w:line="320" w:lineRule="exact"/>
              <w:jc w:val="center"/>
              <w:rPr>
                <w:rFonts w:ascii="仿宋_GB2312" w:hAnsi="仿宋_GB2312" w:eastAsia="仿宋_GB2312" w:cs="仿宋_GB2312"/>
                <w:spacing w:val="20"/>
              </w:rPr>
            </w:pPr>
            <w:r>
              <w:rPr>
                <w:rFonts w:hint="eastAsia" w:ascii="仿宋_GB2312" w:hAnsi="仿宋_GB2312" w:eastAsia="仿宋_GB2312" w:cs="仿宋_GB2312"/>
                <w:spacing w:val="20"/>
              </w:rPr>
              <w:t>本人手机及</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家</w:t>
            </w:r>
            <w:r>
              <w:rPr>
                <w:rFonts w:ascii="仿宋_GB2312" w:hAnsi="仿宋_GB2312" w:eastAsia="仿宋_GB2312" w:cs="仿宋_GB2312"/>
              </w:rPr>
              <w:t xml:space="preserve"> </w:t>
            </w:r>
            <w:r>
              <w:rPr>
                <w:rFonts w:hint="eastAsia" w:ascii="仿宋_GB2312" w:hAnsi="仿宋_GB2312" w:eastAsia="仿宋_GB2312" w:cs="仿宋_GB2312"/>
              </w:rPr>
              <w:t>庭</w:t>
            </w:r>
            <w:r>
              <w:rPr>
                <w:rFonts w:ascii="仿宋_GB2312" w:hAnsi="仿宋_GB2312" w:eastAsia="仿宋_GB2312" w:cs="仿宋_GB2312"/>
              </w:rPr>
              <w:t xml:space="preserve"> </w:t>
            </w:r>
            <w:r>
              <w:rPr>
                <w:rFonts w:hint="eastAsia" w:ascii="仿宋_GB2312" w:hAnsi="仿宋_GB2312" w:eastAsia="仿宋_GB2312" w:cs="仿宋_GB2312"/>
              </w:rPr>
              <w:t>电</w:t>
            </w:r>
            <w:r>
              <w:rPr>
                <w:rFonts w:ascii="仿宋_GB2312" w:hAnsi="仿宋_GB2312" w:eastAsia="仿宋_GB2312" w:cs="仿宋_GB2312"/>
              </w:rPr>
              <w:t xml:space="preserve"> </w:t>
            </w:r>
            <w:r>
              <w:rPr>
                <w:rFonts w:hint="eastAsia" w:ascii="仿宋_GB2312" w:hAnsi="仿宋_GB2312" w:eastAsia="仿宋_GB2312" w:cs="仿宋_GB2312"/>
              </w:rPr>
              <w:t>话</w:t>
            </w:r>
          </w:p>
        </w:tc>
        <w:tc>
          <w:tcPr>
            <w:tcW w:w="2258" w:type="dxa"/>
            <w:gridSpan w:val="6"/>
            <w:noWrap w:val="0"/>
            <w:vAlign w:val="center"/>
          </w:tcPr>
          <w:p>
            <w:pPr>
              <w:spacing w:line="320" w:lineRule="exact"/>
              <w:jc w:val="center"/>
              <w:rPr>
                <w:rFonts w:ascii="仿宋_GB2312" w:hAnsi="仿宋_GB2312" w:eastAsia="仿宋_GB2312" w:cs="仿宋_GB2312"/>
                <w:color w:val="FFFFFF"/>
              </w:rPr>
            </w:pPr>
            <w:r>
              <w:rPr>
                <w:rFonts w:hint="eastAsia" w:ascii="仿宋_GB2312" w:hAnsi="仿宋_GB2312" w:eastAsia="仿宋_GB2312" w:cs="仿宋_GB2312"/>
                <w:color w:val="FFFFFF"/>
              </w:rPr>
              <w:t>138XXXX5890（考生）</w:t>
            </w:r>
          </w:p>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FFFF"/>
              </w:rPr>
              <w:t>135XXXX4173（父母）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147" w:type="dxa"/>
            <w:vMerge w:val="restart"/>
            <w:noWrap w:val="0"/>
            <w:vAlign w:val="center"/>
          </w:tcPr>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本</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人</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主</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要</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经</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历</w:t>
            </w:r>
          </w:p>
        </w:tc>
        <w:tc>
          <w:tcPr>
            <w:tcW w:w="1665" w:type="dxa"/>
            <w:gridSpan w:val="4"/>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起止时间</w:t>
            </w:r>
          </w:p>
        </w:tc>
        <w:tc>
          <w:tcPr>
            <w:tcW w:w="3041" w:type="dxa"/>
            <w:gridSpan w:val="8"/>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就读学校或所在单位</w:t>
            </w:r>
          </w:p>
        </w:tc>
        <w:tc>
          <w:tcPr>
            <w:tcW w:w="1650"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职</w:t>
            </w:r>
            <w:r>
              <w:rPr>
                <w:rFonts w:ascii="仿宋_GB2312" w:hAnsi="仿宋_GB2312" w:eastAsia="仿宋_GB2312" w:cs="仿宋_GB2312"/>
              </w:rPr>
              <w:t xml:space="preserve">  </w:t>
            </w:r>
            <w:r>
              <w:rPr>
                <w:rFonts w:hint="eastAsia" w:ascii="仿宋_GB2312" w:hAnsi="仿宋_GB2312" w:eastAsia="仿宋_GB2312" w:cs="仿宋_GB2312"/>
              </w:rPr>
              <w:t>业</w:t>
            </w:r>
          </w:p>
        </w:tc>
        <w:tc>
          <w:tcPr>
            <w:tcW w:w="1469"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证明人及</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9" w:hRule="exact"/>
          <w:jc w:val="center"/>
        </w:trPr>
        <w:tc>
          <w:tcPr>
            <w:tcW w:w="1147" w:type="dxa"/>
            <w:vMerge w:val="continue"/>
            <w:noWrap w:val="0"/>
            <w:vAlign w:val="center"/>
          </w:tcPr>
          <w:p>
            <w:pPr>
              <w:spacing w:line="606" w:lineRule="exact"/>
              <w:rPr>
                <w:rFonts w:ascii="仿宋_GB2312" w:hAnsi="仿宋_GB2312" w:eastAsia="仿宋_GB2312" w:cs="仿宋_GB2312"/>
              </w:rPr>
            </w:pPr>
          </w:p>
        </w:tc>
        <w:tc>
          <w:tcPr>
            <w:tcW w:w="7825" w:type="dxa"/>
            <w:gridSpan w:val="21"/>
            <w:noWrap w:val="0"/>
            <w:vAlign w:val="center"/>
          </w:tcPr>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20XX.XX-20XX.XX   在XXX小学就读  学生  李XX—135XXXX6735</w:t>
            </w:r>
          </w:p>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20XX.XX-20XX.XX   在XXX中学就读  学生  张XX—158XXXX2577</w:t>
            </w:r>
          </w:p>
          <w:p>
            <w:pPr>
              <w:spacing w:line="320" w:lineRule="exact"/>
              <w:ind w:firstLine="480" w:firstLineChars="200"/>
              <w:rPr>
                <w:rFonts w:ascii="仿宋_GB2312" w:hAnsi="仿宋_GB2312" w:eastAsia="仿宋_GB2312" w:cs="仿宋_GB2312"/>
              </w:rPr>
            </w:pPr>
            <w:r>
              <w:rPr>
                <w:rFonts w:hint="eastAsia" w:ascii="仿宋_GB2312" w:hAnsi="仿宋_GB2312" w:eastAsia="仿宋_GB2312" w:cs="仿宋_GB2312"/>
                <w:color w:val="FFFFFF"/>
              </w:rPr>
              <w:t>（从上小学时填写，包括复读、工作经历）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本</w:t>
            </w:r>
            <w:r>
              <w:rPr>
                <w:rFonts w:ascii="仿宋_GB2312" w:hAnsi="仿宋_GB2312" w:eastAsia="仿宋_GB2312" w:cs="仿宋_GB2312"/>
              </w:rPr>
              <w:t xml:space="preserve"> </w:t>
            </w:r>
            <w:r>
              <w:rPr>
                <w:rFonts w:hint="eastAsia" w:ascii="仿宋_GB2312" w:hAnsi="仿宋_GB2312" w:eastAsia="仿宋_GB2312" w:cs="仿宋_GB2312"/>
              </w:rPr>
              <w:t>人</w:t>
            </w:r>
            <w:r>
              <w:rPr>
                <w:rFonts w:ascii="仿宋_GB2312" w:hAnsi="仿宋_GB2312" w:eastAsia="仿宋_GB2312" w:cs="仿宋_GB2312"/>
              </w:rPr>
              <w:t xml:space="preserve"> </w:t>
            </w:r>
            <w:r>
              <w:rPr>
                <w:rFonts w:hint="eastAsia" w:ascii="仿宋_GB2312" w:hAnsi="仿宋_GB2312" w:eastAsia="仿宋_GB2312" w:cs="仿宋_GB2312"/>
              </w:rPr>
              <w:t>受</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奖惩情况</w:t>
            </w:r>
          </w:p>
        </w:tc>
        <w:tc>
          <w:tcPr>
            <w:tcW w:w="7825" w:type="dxa"/>
            <w:gridSpan w:val="21"/>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2070"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奖惩时间</w:t>
            </w:r>
          </w:p>
        </w:tc>
        <w:tc>
          <w:tcPr>
            <w:tcW w:w="187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奖惩名称</w:t>
            </w:r>
          </w:p>
        </w:tc>
        <w:tc>
          <w:tcPr>
            <w:tcW w:w="1940" w:type="dxa"/>
            <w:gridSpan w:val="8"/>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奖惩批准单位</w:t>
            </w:r>
          </w:p>
        </w:tc>
        <w:tc>
          <w:tcPr>
            <w:tcW w:w="1941"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8" w:hRule="atLeas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先在相应内容后的“□”内划“√”，有此类情况的详细填写，无此类情况的本栏内容不填写。</w:t>
            </w:r>
          </w:p>
          <w:p>
            <w:pPr>
              <w:spacing w:line="320" w:lineRule="exact"/>
              <w:ind w:firstLine="480" w:firstLineChars="200"/>
              <w:rPr>
                <w:rFonts w:ascii="仿宋_GB2312" w:hAnsi="仿宋_GB2312" w:eastAsia="仿宋_GB2312" w:cs="仿宋_GB2312"/>
                <w:color w:val="FF0000"/>
              </w:rPr>
            </w:pPr>
            <w:r>
              <w:rPr>
                <w:rFonts w:hint="eastAsia" w:ascii="仿宋_GB2312" w:hAnsi="仿宋_GB2312" w:eastAsia="仿宋_GB2312" w:cs="仿宋_GB2312"/>
                <w:color w:val="FFFFFF"/>
              </w:rPr>
              <w:t>（除填写有关奖励表彰情况外，也应如实填写纪律处分、刑事处罚等情况）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本人出国（境）情况</w:t>
            </w:r>
          </w:p>
        </w:tc>
        <w:tc>
          <w:tcPr>
            <w:tcW w:w="7825" w:type="dxa"/>
            <w:gridSpan w:val="21"/>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2070"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起止时间</w:t>
            </w:r>
          </w:p>
        </w:tc>
        <w:tc>
          <w:tcPr>
            <w:tcW w:w="2365"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所到国家或者地区</w:t>
            </w:r>
          </w:p>
        </w:tc>
        <w:tc>
          <w:tcPr>
            <w:tcW w:w="2182" w:type="dxa"/>
            <w:gridSpan w:val="8"/>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事  由</w:t>
            </w:r>
          </w:p>
        </w:tc>
        <w:tc>
          <w:tcPr>
            <w:tcW w:w="1208"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证明人及</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7825" w:type="dxa"/>
            <w:gridSpan w:val="21"/>
            <w:noWrap w:val="0"/>
            <w:vAlign w:val="center"/>
          </w:tcPr>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先在相应内容后的“□”内划“√”，有此类情况的，应填写截至填报时出国（境）情况。所到国家（地区）应填写从出国至回国期间到过的所有国家（地区），包括过境的国家（地区）；事由主要包括求学、探亲、访友、学术交流、就医、旅游，以及继承、接受和处理财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2070"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出国（境）证件号码</w:t>
            </w:r>
          </w:p>
        </w:tc>
        <w:tc>
          <w:tcPr>
            <w:tcW w:w="5755" w:type="dxa"/>
            <w:gridSpan w:val="16"/>
            <w:noWrap w:val="0"/>
            <w:vAlign w:val="center"/>
          </w:tcPr>
          <w:p>
            <w:pPr>
              <w:spacing w:line="320" w:lineRule="exact"/>
              <w:ind w:firstLine="480" w:firstLineChars="200"/>
              <w:jc w:val="center"/>
              <w:rPr>
                <w:rFonts w:ascii="仿宋_GB2312" w:hAnsi="仿宋_GB2312" w:eastAsia="仿宋_GB2312" w:cs="仿宋_GB2312"/>
                <w:color w:val="FFFFFF"/>
              </w:rPr>
            </w:pPr>
            <w:r>
              <w:rPr>
                <w:rFonts w:hint="eastAsia" w:ascii="仿宋_GB2312" w:hAnsi="仿宋_GB2312" w:eastAsia="仿宋_GB2312" w:cs="仿宋_GB2312"/>
                <w:color w:val="FFFFFF"/>
              </w:rPr>
              <w:t>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家庭成员</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情</w:t>
            </w:r>
            <w:r>
              <w:rPr>
                <w:rFonts w:ascii="仿宋_GB2312" w:hAnsi="仿宋_GB2312" w:eastAsia="仿宋_GB2312" w:cs="仿宋_GB2312"/>
              </w:rPr>
              <w:t xml:space="preserve">    </w:t>
            </w:r>
            <w:r>
              <w:rPr>
                <w:rFonts w:hint="eastAsia" w:ascii="仿宋_GB2312" w:hAnsi="仿宋_GB2312" w:eastAsia="仿宋_GB2312" w:cs="仿宋_GB2312"/>
              </w:rPr>
              <w:t>况</w:t>
            </w:r>
          </w:p>
        </w:tc>
        <w:tc>
          <w:tcPr>
            <w:tcW w:w="899"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称 谓</w:t>
            </w:r>
          </w:p>
        </w:tc>
        <w:tc>
          <w:tcPr>
            <w:tcW w:w="1171"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姓  名</w:t>
            </w:r>
          </w:p>
        </w:tc>
        <w:tc>
          <w:tcPr>
            <w:tcW w:w="2365"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公民身份号码</w:t>
            </w:r>
          </w:p>
        </w:tc>
        <w:tc>
          <w:tcPr>
            <w:tcW w:w="3390" w:type="dxa"/>
            <w:gridSpan w:val="10"/>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0" w:hRule="atLeas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指父母和共同生活的兄弟姐妹、祖父母、外祖父母。“父母”包括生父母、养父母和有抚养关系的继父母。“兄弟姐妹”包括共同生活的同父母的兄弟姐妹、同父异母或同母异父的兄弟姐妹、养兄弟姐妹、有抚养关系的继兄弟姐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未共同生活的兄弟姐妹情况</w:t>
            </w:r>
          </w:p>
        </w:tc>
        <w:tc>
          <w:tcPr>
            <w:tcW w:w="899"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称 谓</w:t>
            </w:r>
          </w:p>
        </w:tc>
        <w:tc>
          <w:tcPr>
            <w:tcW w:w="1171"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姓  名</w:t>
            </w:r>
          </w:p>
        </w:tc>
        <w:tc>
          <w:tcPr>
            <w:tcW w:w="2365"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公民身份号码</w:t>
            </w:r>
          </w:p>
        </w:tc>
        <w:tc>
          <w:tcPr>
            <w:tcW w:w="3390" w:type="dxa"/>
            <w:gridSpan w:val="10"/>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7825" w:type="dxa"/>
            <w:gridSpan w:val="21"/>
            <w:noWrap w:val="0"/>
            <w:vAlign w:val="center"/>
          </w:tcPr>
          <w:p>
            <w:pPr>
              <w:spacing w:line="320" w:lineRule="exact"/>
              <w:ind w:firstLine="480" w:firstLineChars="20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本人及家庭成员移居国（境）外</w:t>
            </w:r>
            <w:r>
              <w:rPr>
                <w:rFonts w:ascii="仿宋_GB2312" w:hAnsi="仿宋_GB2312" w:eastAsia="仿宋_GB2312" w:cs="仿宋_GB2312"/>
              </w:rPr>
              <w:t xml:space="preserve"> </w:t>
            </w:r>
            <w:r>
              <w:rPr>
                <w:rFonts w:hint="eastAsia" w:ascii="仿宋_GB2312" w:hAnsi="仿宋_GB2312" w:eastAsia="仿宋_GB2312" w:cs="仿宋_GB2312"/>
              </w:rPr>
              <w:t>情</w:t>
            </w:r>
            <w:r>
              <w:rPr>
                <w:rFonts w:ascii="仿宋_GB2312" w:hAnsi="仿宋_GB2312" w:eastAsia="仿宋_GB2312" w:cs="仿宋_GB2312"/>
              </w:rPr>
              <w:t xml:space="preserve"> </w:t>
            </w:r>
            <w:r>
              <w:rPr>
                <w:rFonts w:hint="eastAsia" w:ascii="仿宋_GB2312" w:hAnsi="仿宋_GB2312" w:eastAsia="仿宋_GB2312" w:cs="仿宋_GB2312"/>
              </w:rPr>
              <w:t>况</w:t>
            </w:r>
          </w:p>
        </w:tc>
        <w:tc>
          <w:tcPr>
            <w:tcW w:w="7825" w:type="dxa"/>
            <w:gridSpan w:val="21"/>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有此类情况</w:t>
            </w:r>
            <w:r>
              <w:rPr>
                <w:rFonts w:hint="eastAsia" w:ascii="仿宋_GB2312" w:hAnsi="仿宋_GB2312" w:eastAsia="仿宋_GB2312" w:cs="仿宋_GB2312"/>
              </w:rPr>
              <w:sym w:font="Wingdings 2" w:char="00A3"/>
            </w:r>
            <w:r>
              <w:rPr>
                <w:rFonts w:hint="eastAsia" w:ascii="仿宋_GB2312" w:hAnsi="仿宋_GB2312" w:eastAsia="仿宋_GB2312" w:cs="仿宋_GB2312"/>
              </w:rPr>
              <w:t xml:space="preserve">          无此类情况</w:t>
            </w:r>
            <w:r>
              <w:rPr>
                <w:rFonts w:hint="eastAsia" w:ascii="仿宋_GB2312" w:hAnsi="仿宋_GB2312" w:eastAsia="仿宋_GB2312" w:cs="仿宋_GB2312"/>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899"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姓  名</w:t>
            </w:r>
          </w:p>
        </w:tc>
        <w:tc>
          <w:tcPr>
            <w:tcW w:w="2148"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移居国家（地区）</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及现居住城市</w:t>
            </w:r>
          </w:p>
        </w:tc>
        <w:tc>
          <w:tcPr>
            <w:tcW w:w="1833"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移居证件号码</w:t>
            </w:r>
          </w:p>
        </w:tc>
        <w:tc>
          <w:tcPr>
            <w:tcW w:w="1994" w:type="dxa"/>
            <w:gridSpan w:val="7"/>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移居类别</w:t>
            </w:r>
          </w:p>
        </w:tc>
        <w:tc>
          <w:tcPr>
            <w:tcW w:w="951"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移居</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2" w:hRule="exac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先在相应内容后的“□”内划“√”，有此类情况的详细填写，无此类情况的本栏内容不填写。本人、家庭成员原本就是外国公民或者香港、澳门、台湾居民的，按照“移居国（境）外”情形填写；“备注”处填写移居国（境）外的情况变化，如“已放弃”、“无法放弃但已自愿申请被列为公安机关出入境管理部门登记备案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rPr>
                <w:rFonts w:ascii="仿宋_GB2312" w:hAnsi="仿宋_GB2312" w:eastAsia="仿宋_GB2312" w:cs="仿宋_GB2312"/>
              </w:rPr>
            </w:pPr>
            <w:r>
              <w:rPr>
                <w:rFonts w:hint="eastAsia" w:ascii="仿宋_GB2312" w:hAnsi="宋体" w:eastAsia="仿宋_GB2312"/>
                <w:bCs/>
              </w:rPr>
              <w:t>说明：“移居类别”填写“外国国籍”、“永久居留权”、“长期居留许可”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rPr>
                <w:rFonts w:ascii="仿宋_GB2312" w:hAnsi="仿宋_GB2312" w:eastAsia="仿宋_GB2312" w:cs="仿宋_GB2312"/>
              </w:rPr>
            </w:pPr>
            <w:r>
              <w:rPr>
                <w:rFonts w:hint="eastAsia" w:ascii="仿宋_GB2312" w:hAnsi="仿宋_GB2312" w:eastAsia="仿宋_GB2312" w:cs="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家庭成员、未共同生活的兄弟姐妹受纪律处分和刑事处罚等</w:t>
            </w:r>
            <w:r>
              <w:rPr>
                <w:rFonts w:ascii="仿宋_GB2312" w:hAnsi="仿宋_GB2312" w:eastAsia="仿宋_GB2312" w:cs="仿宋_GB2312"/>
              </w:rPr>
              <w:t xml:space="preserve"> </w:t>
            </w:r>
            <w:r>
              <w:rPr>
                <w:rFonts w:hint="eastAsia" w:ascii="仿宋_GB2312" w:hAnsi="仿宋_GB2312" w:eastAsia="仿宋_GB2312" w:cs="仿宋_GB2312"/>
              </w:rPr>
              <w:t>情</w:t>
            </w:r>
            <w:r>
              <w:rPr>
                <w:rFonts w:ascii="仿宋_GB2312" w:hAnsi="仿宋_GB2312" w:eastAsia="仿宋_GB2312" w:cs="仿宋_GB2312"/>
              </w:rPr>
              <w:t xml:space="preserve"> </w:t>
            </w:r>
            <w:r>
              <w:rPr>
                <w:rFonts w:hint="eastAsia" w:ascii="仿宋_GB2312" w:hAnsi="仿宋_GB2312" w:eastAsia="仿宋_GB2312" w:cs="仿宋_GB2312"/>
              </w:rPr>
              <w:t>况</w:t>
            </w:r>
          </w:p>
        </w:tc>
        <w:tc>
          <w:tcPr>
            <w:tcW w:w="7825" w:type="dxa"/>
            <w:gridSpan w:val="21"/>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899"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称 谓</w:t>
            </w:r>
          </w:p>
        </w:tc>
        <w:tc>
          <w:tcPr>
            <w:tcW w:w="1171"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姓  名</w:t>
            </w:r>
          </w:p>
        </w:tc>
        <w:tc>
          <w:tcPr>
            <w:tcW w:w="187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惩处时间</w:t>
            </w:r>
          </w:p>
        </w:tc>
        <w:tc>
          <w:tcPr>
            <w:tcW w:w="1940" w:type="dxa"/>
            <w:gridSpan w:val="8"/>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惩处名称</w:t>
            </w:r>
          </w:p>
        </w:tc>
        <w:tc>
          <w:tcPr>
            <w:tcW w:w="1941"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惩处单位及原因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4"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7825" w:type="dxa"/>
            <w:gridSpan w:val="21"/>
            <w:noWrap w:val="0"/>
            <w:vAlign w:val="center"/>
          </w:tcPr>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先在相应内容后的“□”内划“√”，有此类情况的详细填写，无此类情况的本栏内容不填写。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exact"/>
          <w:jc w:val="center"/>
        </w:trPr>
        <w:tc>
          <w:tcPr>
            <w:tcW w:w="8972" w:type="dxa"/>
            <w:gridSpan w:val="22"/>
            <w:noWrap w:val="0"/>
            <w:vAlign w:val="center"/>
          </w:tcPr>
          <w:p>
            <w:pPr>
              <w:spacing w:line="320" w:lineRule="exact"/>
              <w:ind w:firstLine="456" w:firstLineChars="200"/>
              <w:rPr>
                <w:rFonts w:ascii="黑体" w:hAnsi="黑体" w:eastAsia="黑体"/>
                <w:w w:val="95"/>
              </w:rPr>
            </w:pPr>
            <w:r>
              <w:rPr>
                <w:rFonts w:hint="eastAsia" w:ascii="黑体" w:hAnsi="黑体" w:eastAsia="黑体"/>
                <w:w w:val="95"/>
              </w:rPr>
              <w:t>本人承诺以上内容属实，如有隐瞒或者不实，本人自愿承担相关责任。</w:t>
            </w:r>
          </w:p>
          <w:p>
            <w:pPr>
              <w:spacing w:line="320" w:lineRule="exact"/>
              <w:ind w:firstLine="5400" w:firstLineChars="2250"/>
              <w:rPr>
                <w:rFonts w:ascii="仿宋_GB2312" w:hAnsi="仿宋_GB2312" w:eastAsia="仿宋_GB2312" w:cs="仿宋_GB2312"/>
              </w:rPr>
            </w:pPr>
          </w:p>
          <w:p>
            <w:pPr>
              <w:spacing w:line="320" w:lineRule="exact"/>
              <w:ind w:firstLine="5400" w:firstLineChars="2250"/>
              <w:rPr>
                <w:rFonts w:ascii="仿宋_GB2312" w:hAnsi="仿宋_GB2312" w:eastAsia="仿宋_GB2312" w:cs="仿宋_GB2312"/>
              </w:rPr>
            </w:pPr>
            <w:r>
              <w:rPr>
                <w:rFonts w:hint="eastAsia" w:ascii="仿宋_GB2312" w:hAnsi="仿宋_GB2312" w:eastAsia="仿宋_GB2312" w:cs="仿宋_GB2312"/>
              </w:rPr>
              <w:t>本人签名：</w:t>
            </w:r>
          </w:p>
          <w:p>
            <w:pPr>
              <w:spacing w:line="320" w:lineRule="exact"/>
              <w:ind w:firstLine="6840" w:firstLineChars="2850"/>
              <w:rPr>
                <w:rFonts w:ascii="仿宋_GB2312" w:hAnsi="Calibri" w:eastAsia="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 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8972" w:type="dxa"/>
            <w:gridSpan w:val="22"/>
            <w:noWrap w:val="0"/>
            <w:vAlign w:val="center"/>
          </w:tcPr>
          <w:p>
            <w:pPr>
              <w:spacing w:line="320" w:lineRule="exact"/>
              <w:jc w:val="center"/>
              <w:rPr>
                <w:rFonts w:ascii="仿宋_GB2312" w:hAnsi="Calibri" w:eastAsia="仿宋_GB2312"/>
              </w:rPr>
            </w:pPr>
            <w:r>
              <w:rPr>
                <w:rFonts w:hint="eastAsia" w:ascii="黑体" w:hAnsi="黑体" w:eastAsia="黑体"/>
              </w:rPr>
              <w:t>（以上内容由政治考核对象本人填写）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初步政治考核</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意</w:t>
            </w:r>
            <w:r>
              <w:rPr>
                <w:rFonts w:ascii="仿宋_GB2312" w:hAnsi="仿宋_GB2312" w:eastAsia="仿宋_GB2312" w:cs="仿宋_GB2312"/>
              </w:rPr>
              <w:t xml:space="preserve">        </w:t>
            </w:r>
            <w:r>
              <w:rPr>
                <w:rFonts w:hint="eastAsia" w:ascii="仿宋_GB2312" w:hAnsi="仿宋_GB2312" w:eastAsia="仿宋_GB2312" w:cs="仿宋_GB2312"/>
              </w:rPr>
              <w:t>见</w:t>
            </w:r>
          </w:p>
        </w:tc>
        <w:tc>
          <w:tcPr>
            <w:tcW w:w="7126" w:type="dxa"/>
            <w:gridSpan w:val="20"/>
            <w:noWrap w:val="0"/>
            <w:vAlign w:val="center"/>
          </w:tcPr>
          <w:p>
            <w:pPr>
              <w:spacing w:line="320" w:lineRule="exact"/>
              <w:ind w:firstLine="480" w:firstLineChars="200"/>
              <w:rPr>
                <w:rFonts w:ascii="仿宋_GB2312" w:hAnsi="仿宋_GB2312" w:eastAsia="仿宋_GB2312" w:cs="仿宋_GB2312"/>
                <w:color w:val="FFFFFF"/>
              </w:rPr>
            </w:pPr>
          </w:p>
          <w:p>
            <w:pPr>
              <w:spacing w:line="320" w:lineRule="exact"/>
              <w:ind w:firstLine="480" w:firstLineChars="200"/>
              <w:rPr>
                <w:rFonts w:hint="eastAsia" w:ascii="仿宋_GB2312" w:hAnsi="仿宋_GB2312" w:eastAsia="仿宋_GB2312" w:cs="仿宋_GB2312"/>
                <w:color w:val="FFFFFF"/>
              </w:rPr>
            </w:pPr>
            <w:r>
              <w:rPr>
                <w:rFonts w:hint="eastAsia" w:ascii="仿宋_GB2312" w:hAnsi="仿宋_GB2312" w:eastAsia="仿宋_GB2312" w:cs="仿宋_GB2312"/>
                <w:color w:val="FFFFFF"/>
              </w:rPr>
              <w:t>由其户籍所在地或者经常居住地公安派出所，在政治考核表相应栏目填写现实表现情况、加盖单位公章。</w:t>
            </w:r>
          </w:p>
          <w:p>
            <w:pPr>
              <w:spacing w:line="320" w:lineRule="exact"/>
              <w:rPr>
                <w:rFonts w:ascii="仿宋_GB2312" w:hAnsi="仿宋_GB2312" w:eastAsia="仿宋_GB2312" w:cs="仿宋_GB2312"/>
              </w:rPr>
            </w:pPr>
            <w:r>
              <w:rPr>
                <w:rFonts w:hint="eastAsia" w:ascii="仿宋_GB2312" w:hAnsi="仿宋_GB2312" w:eastAsia="仿宋_GB2312" w:cs="仿宋_GB2312"/>
              </w:rPr>
              <w:t>承办人：</w:t>
            </w:r>
            <w:r>
              <w:rPr>
                <w:rFonts w:ascii="仿宋_GB2312" w:hAnsi="仿宋_GB2312" w:eastAsia="仿宋_GB2312" w:cs="仿宋_GB2312"/>
              </w:rPr>
              <w:t xml:space="preserve">                                   </w:t>
            </w:r>
            <w:r>
              <w:rPr>
                <w:rFonts w:hint="eastAsia" w:ascii="仿宋_GB2312" w:hAnsi="仿宋_GB2312" w:eastAsia="仿宋_GB2312" w:cs="仿宋_GB2312"/>
              </w:rPr>
              <w:t>（单位盖章）</w:t>
            </w:r>
          </w:p>
          <w:p>
            <w:pPr>
              <w:spacing w:line="320" w:lineRule="exact"/>
              <w:ind w:firstLine="5040" w:firstLineChars="21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 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联合政治考核</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意</w:t>
            </w:r>
            <w:r>
              <w:rPr>
                <w:rFonts w:ascii="仿宋_GB2312" w:hAnsi="仿宋_GB2312" w:eastAsia="仿宋_GB2312" w:cs="仿宋_GB2312"/>
              </w:rPr>
              <w:t xml:space="preserve">        </w:t>
            </w:r>
            <w:r>
              <w:rPr>
                <w:rFonts w:hint="eastAsia" w:ascii="仿宋_GB2312" w:hAnsi="仿宋_GB2312" w:eastAsia="仿宋_GB2312" w:cs="仿宋_GB2312"/>
              </w:rPr>
              <w:t>见</w:t>
            </w:r>
          </w:p>
        </w:tc>
        <w:tc>
          <w:tcPr>
            <w:tcW w:w="7126" w:type="dxa"/>
            <w:gridSpan w:val="20"/>
            <w:noWrap w:val="0"/>
            <w:vAlign w:val="center"/>
          </w:tcPr>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考生户籍所在地或者经常居住地征兵办政治考核组会同有关部门，核查考生及其家庭成员、未共同生活的兄弟姐妹的政治背景和违法犯罪等情况，在该项填写联合政治考核意见。</w:t>
            </w:r>
          </w:p>
          <w:p>
            <w:pPr>
              <w:spacing w:line="320" w:lineRule="exact"/>
              <w:rPr>
                <w:rFonts w:ascii="仿宋_GB2312" w:hAnsi="仿宋_GB2312" w:eastAsia="仿宋_GB2312" w:cs="仿宋_GB2312"/>
                <w:color w:val="FF0000"/>
              </w:rPr>
            </w:pPr>
            <w:r>
              <w:rPr>
                <w:rFonts w:hint="eastAsia" w:ascii="仿宋_GB2312" w:hAnsi="仿宋_GB2312" w:eastAsia="仿宋_GB2312" w:cs="仿宋_GB2312"/>
              </w:rPr>
              <w:t>联合政治考核人员：</w:t>
            </w:r>
            <w:r>
              <w:rPr>
                <w:rFonts w:hint="eastAsia" w:ascii="仿宋_GB2312" w:hAnsi="仿宋_GB2312" w:eastAsia="仿宋_GB2312" w:cs="仿宋_GB2312"/>
                <w:color w:val="FFFFFF"/>
              </w:rPr>
              <w:t>（考核组相关人员签字）</w:t>
            </w:r>
          </w:p>
          <w:p>
            <w:pPr>
              <w:spacing w:line="320" w:lineRule="exact"/>
              <w:ind w:firstLine="5040" w:firstLineChars="21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走访调查意见</w:t>
            </w:r>
          </w:p>
          <w:p>
            <w:pPr>
              <w:spacing w:line="320" w:lineRule="exact"/>
              <w:jc w:val="center"/>
              <w:rPr>
                <w:rFonts w:ascii="仿宋_GB2312" w:hAnsi="仿宋_GB2312" w:eastAsia="仿宋_GB2312" w:cs="仿宋_GB2312"/>
              </w:rPr>
            </w:pPr>
            <w:r>
              <w:rPr>
                <w:rFonts w:hint="eastAsia" w:ascii="黑体" w:hAnsi="黑体" w:eastAsia="黑体" w:cs="黑体"/>
              </w:rPr>
              <w:t>（拟报考军队院校对政治条件有特别要求专业的普通高中毕业生填</w:t>
            </w:r>
            <w:r>
              <w:rPr>
                <w:rFonts w:ascii="黑体" w:hAnsi="黑体" w:eastAsia="黑体" w:cs="黑体"/>
              </w:rPr>
              <w:t xml:space="preserve">      </w:t>
            </w:r>
            <w:r>
              <w:rPr>
                <w:rFonts w:hint="eastAsia" w:ascii="黑体" w:hAnsi="黑体" w:eastAsia="黑体" w:cs="黑体"/>
              </w:rPr>
              <w:t>写）</w:t>
            </w:r>
          </w:p>
        </w:tc>
        <w:tc>
          <w:tcPr>
            <w:tcW w:w="7126" w:type="dxa"/>
            <w:gridSpan w:val="20"/>
            <w:noWrap w:val="0"/>
            <w:vAlign w:val="center"/>
          </w:tcPr>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考生户籍所在地或者经常居住地征兵办安排专人，会同当地公安派出所到政治考核对象的家庭、就读学校等进行走访调查，了解情况，填写走访调查意见，由相关人员逐一签字。</w:t>
            </w:r>
          </w:p>
          <w:p>
            <w:pPr>
              <w:spacing w:line="320" w:lineRule="exact"/>
              <w:ind w:firstLine="480" w:firstLineChars="200"/>
              <w:rPr>
                <w:rFonts w:ascii="仿宋_GB2312" w:hAnsi="仿宋_GB2312" w:eastAsia="仿宋_GB2312" w:cs="仿宋_GB2312"/>
              </w:rPr>
            </w:pPr>
          </w:p>
          <w:p>
            <w:pPr>
              <w:spacing w:line="320" w:lineRule="exact"/>
              <w:rPr>
                <w:rFonts w:ascii="仿宋_GB2312" w:hAnsi="仿宋_GB2312" w:eastAsia="仿宋_GB2312" w:cs="仿宋_GB2312"/>
              </w:rPr>
            </w:pPr>
            <w:r>
              <w:rPr>
                <w:rFonts w:hint="eastAsia" w:ascii="仿宋_GB2312" w:hAnsi="仿宋_GB2312" w:eastAsia="仿宋_GB2312" w:cs="仿宋_GB2312"/>
              </w:rPr>
              <w:t>走访调查人员签名：</w:t>
            </w:r>
          </w:p>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rPr>
            </w:pPr>
            <w:r>
              <w:rPr>
                <w:rFonts w:hint="eastAsia" w:ascii="仿宋_GB2312" w:hAnsi="仿宋_GB2312" w:eastAsia="仿宋_GB2312" w:cs="仿宋_GB2312"/>
              </w:rPr>
              <w:t>走访调查负责人签名：</w:t>
            </w:r>
          </w:p>
          <w:p>
            <w:pPr>
              <w:spacing w:line="320" w:lineRule="exact"/>
              <w:ind w:firstLine="5040" w:firstLineChars="21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公安机关、兵役</w:t>
            </w:r>
          </w:p>
          <w:p>
            <w:pPr>
              <w:spacing w:line="320" w:lineRule="exact"/>
              <w:jc w:val="center"/>
              <w:rPr>
                <w:rFonts w:ascii="仿宋_GB2312" w:hAnsi="仿宋_GB2312" w:eastAsia="仿宋_GB2312" w:cs="仿宋_GB2312"/>
                <w:spacing w:val="-11"/>
              </w:rPr>
            </w:pPr>
            <w:r>
              <w:rPr>
                <w:rFonts w:hint="eastAsia" w:ascii="仿宋_GB2312" w:hAnsi="仿宋_GB2312" w:eastAsia="仿宋_GB2312" w:cs="仿宋_GB2312"/>
                <w:spacing w:val="-11"/>
              </w:rPr>
              <w:t>机关政治考核意见</w:t>
            </w:r>
          </w:p>
        </w:tc>
        <w:tc>
          <w:tcPr>
            <w:tcW w:w="3563" w:type="dxa"/>
            <w:gridSpan w:val="9"/>
            <w:noWrap w:val="0"/>
            <w:vAlign w:val="center"/>
          </w:tcPr>
          <w:p>
            <w:pPr>
              <w:spacing w:line="320" w:lineRule="exact"/>
              <w:rPr>
                <w:rFonts w:ascii="仿宋_GB2312" w:hAnsi="仿宋_GB2312" w:eastAsia="仿宋_GB2312" w:cs="仿宋_GB2312"/>
              </w:rPr>
            </w:pPr>
          </w:p>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由考生户籍所在地或者经常居住地的局做出结论，加盖公章。</w:t>
            </w:r>
          </w:p>
          <w:p>
            <w:pPr>
              <w:spacing w:line="320" w:lineRule="exact"/>
              <w:rPr>
                <w:rFonts w:hint="eastAsia" w:ascii="仿宋_GB2312" w:hAnsi="仿宋_GB2312" w:eastAsia="仿宋_GB2312" w:cs="仿宋_GB2312"/>
              </w:rPr>
            </w:pPr>
          </w:p>
          <w:p>
            <w:pPr>
              <w:spacing w:line="320" w:lineRule="exact"/>
              <w:rPr>
                <w:rFonts w:hint="eastAsia" w:ascii="仿宋_GB2312" w:hAnsi="仿宋_GB2312" w:eastAsia="仿宋_GB2312" w:cs="仿宋_GB2312"/>
              </w:rPr>
            </w:pPr>
          </w:p>
          <w:p>
            <w:pPr>
              <w:spacing w:line="320" w:lineRule="exact"/>
              <w:rPr>
                <w:rFonts w:hint="eastAsia" w:ascii="仿宋_GB2312" w:hAnsi="仿宋_GB2312" w:eastAsia="仿宋_GB2312" w:cs="仿宋_GB2312"/>
              </w:rPr>
            </w:pPr>
          </w:p>
          <w:p>
            <w:pPr>
              <w:spacing w:line="320" w:lineRule="exact"/>
              <w:rPr>
                <w:rFonts w:ascii="仿宋_GB2312" w:hAnsi="仿宋_GB2312" w:eastAsia="仿宋_GB2312" w:cs="仿宋_GB2312"/>
              </w:rPr>
            </w:pPr>
          </w:p>
          <w:p>
            <w:pPr>
              <w:spacing w:line="320" w:lineRule="exact"/>
              <w:ind w:firstLine="1440" w:firstLineChars="600"/>
              <w:rPr>
                <w:rFonts w:ascii="仿宋_GB2312" w:hAnsi="仿宋_GB2312" w:eastAsia="仿宋_GB2312" w:cs="仿宋_GB2312"/>
              </w:rPr>
            </w:pPr>
            <w:r>
              <w:rPr>
                <w:rFonts w:hint="eastAsia" w:ascii="仿宋_GB2312" w:hAnsi="仿宋_GB2312" w:eastAsia="仿宋_GB2312" w:cs="仿宋_GB2312"/>
              </w:rPr>
              <w:t>（公安机关盖章）</w:t>
            </w:r>
          </w:p>
          <w:p>
            <w:pPr>
              <w:spacing w:line="320" w:lineRule="exact"/>
              <w:ind w:firstLine="1920" w:firstLineChars="800"/>
              <w:rPr>
                <w:rFonts w:ascii="仿宋_GB2312" w:hAnsi="仿宋_GB2312" w:eastAsia="仿宋_GB2312" w:cs="仿宋_GB2312"/>
              </w:rPr>
            </w:pPr>
            <w:r>
              <w:rPr>
                <w:rFonts w:hint="eastAsia" w:ascii="仿宋_GB2312" w:hAnsi="仿宋_GB2312" w:eastAsia="仿宋_GB2312" w:cs="仿宋_GB2312"/>
              </w:rPr>
              <w:t>年</w:t>
            </w:r>
            <w:r>
              <w:rPr>
                <w:rFonts w:ascii="仿宋_GB2312" w:hAnsi="仿宋_GB2312" w:eastAsia="仿宋_GB2312" w:cs="仿宋_GB2312"/>
              </w:rPr>
              <w:t xml:space="preserve"> </w:t>
            </w:r>
            <w:r>
              <w:rPr>
                <w:rFonts w:hint="eastAsia" w:ascii="仿宋_GB2312" w:hAnsi="仿宋_GB2312" w:eastAsia="仿宋_GB2312" w:cs="仿宋_GB2312"/>
              </w:rPr>
              <w:t xml:space="preserve">  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p>
            <w:pPr>
              <w:spacing w:line="320" w:lineRule="exact"/>
              <w:ind w:firstLine="6000" w:firstLineChars="2500"/>
              <w:rPr>
                <w:rFonts w:ascii="仿宋_GB2312" w:hAnsi="仿宋_GB2312" w:eastAsia="仿宋_GB2312" w:cs="仿宋_GB2312"/>
              </w:rPr>
            </w:pPr>
          </w:p>
        </w:tc>
        <w:tc>
          <w:tcPr>
            <w:tcW w:w="3563" w:type="dxa"/>
            <w:gridSpan w:val="11"/>
            <w:noWrap w:val="0"/>
            <w:vAlign w:val="center"/>
          </w:tcPr>
          <w:p>
            <w:pPr>
              <w:spacing w:line="320" w:lineRule="exact"/>
              <w:rPr>
                <w:rFonts w:ascii="仿宋_GB2312" w:hAnsi="仿宋_GB2312" w:eastAsia="仿宋_GB2312" w:cs="仿宋_GB2312"/>
              </w:rPr>
            </w:pPr>
          </w:p>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由考生户籍所在地或者经常居住地的县（市、区）兵役机关作出结论，加盖兵役机关行政章。</w:t>
            </w:r>
          </w:p>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rPr>
            </w:pPr>
          </w:p>
          <w:p>
            <w:pPr>
              <w:spacing w:line="320" w:lineRule="exact"/>
              <w:ind w:firstLine="1440" w:firstLineChars="600"/>
              <w:rPr>
                <w:rFonts w:ascii="仿宋_GB2312" w:hAnsi="仿宋_GB2312" w:eastAsia="仿宋_GB2312" w:cs="仿宋_GB2312"/>
              </w:rPr>
            </w:pPr>
            <w:r>
              <w:rPr>
                <w:rFonts w:hint="eastAsia" w:ascii="仿宋_GB2312" w:hAnsi="仿宋_GB2312" w:eastAsia="仿宋_GB2312" w:cs="仿宋_GB2312"/>
              </w:rPr>
              <w:t>（兵役机关盖章）</w:t>
            </w:r>
          </w:p>
          <w:p>
            <w:pPr>
              <w:spacing w:line="320" w:lineRule="exact"/>
              <w:ind w:firstLine="1920" w:firstLineChars="8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 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606" w:lineRule="exact"/>
              <w:jc w:val="center"/>
              <w:rPr>
                <w:rFonts w:ascii="仿宋_GB2312" w:hAnsi="仿宋_GB2312" w:eastAsia="仿宋_GB2312" w:cs="仿宋_GB2312"/>
                <w:w w:val="90"/>
              </w:rPr>
            </w:pPr>
            <w:r>
              <w:rPr>
                <w:rFonts w:hint="eastAsia" w:ascii="仿宋_GB2312" w:hAnsi="仿宋_GB2312" w:eastAsia="仿宋_GB2312" w:cs="仿宋_GB2312"/>
              </w:rPr>
              <w:t>政治考核结论</w:t>
            </w:r>
          </w:p>
        </w:tc>
        <w:tc>
          <w:tcPr>
            <w:tcW w:w="7126" w:type="dxa"/>
            <w:gridSpan w:val="20"/>
            <w:noWrap w:val="0"/>
            <w:vAlign w:val="center"/>
          </w:tcPr>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rPr>
            </w:pPr>
          </w:p>
          <w:p>
            <w:pPr>
              <w:spacing w:line="320" w:lineRule="exact"/>
              <w:ind w:firstLine="480" w:firstLineChars="200"/>
              <w:rPr>
                <w:rFonts w:ascii="仿宋_GB2312" w:hAnsi="仿宋_GB2312" w:eastAsia="仿宋_GB2312" w:cs="仿宋_GB2312"/>
                <w:color w:val="FFFFFF"/>
              </w:rPr>
            </w:pPr>
            <w:r>
              <w:rPr>
                <w:rFonts w:hint="eastAsia" w:ascii="仿宋_GB2312" w:hAnsi="仿宋_GB2312" w:eastAsia="仿宋_GB2312" w:cs="仿宋_GB2312"/>
                <w:color w:val="FFFFFF"/>
              </w:rPr>
              <w:t>由考生户籍所在地或者经常居住地的县（市、区）兵役机关作出结论，加盖征兵政治考核专用章。</w:t>
            </w:r>
          </w:p>
          <w:p>
            <w:pPr>
              <w:spacing w:line="320" w:lineRule="exact"/>
              <w:rPr>
                <w:rFonts w:ascii="仿宋_GB2312" w:hAnsi="仿宋_GB2312" w:eastAsia="仿宋_GB2312" w:cs="仿宋_GB2312"/>
              </w:rPr>
            </w:pPr>
          </w:p>
          <w:p>
            <w:pPr>
              <w:spacing w:line="320" w:lineRule="exact"/>
              <w:ind w:firstLine="5280" w:firstLineChars="2200"/>
              <w:rPr>
                <w:rFonts w:ascii="仿宋_GB2312" w:hAnsi="仿宋_GB2312" w:eastAsia="仿宋_GB2312" w:cs="仿宋_GB2312"/>
              </w:rPr>
            </w:pPr>
            <w:r>
              <w:rPr>
                <w:rFonts w:hint="eastAsia" w:ascii="仿宋_GB2312" w:hAnsi="仿宋_GB2312" w:eastAsia="仿宋_GB2312" w:cs="仿宋_GB2312"/>
              </w:rPr>
              <w:t>（单位盖章）</w:t>
            </w:r>
          </w:p>
          <w:p>
            <w:pPr>
              <w:spacing w:line="606" w:lineRule="exact"/>
              <w:ind w:firstLine="5040" w:firstLineChars="21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月</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15175795"/>
    <w:rsid w:val="15175795"/>
    <w:rsid w:val="226F3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ourier New" w:hAnsi="Courier New" w:eastAsia="宋体" w:cs="Courier New"/>
      <w:color w:val="000000"/>
      <w:sz w:val="24"/>
      <w:szCs w:val="24"/>
      <w:lang w:val="zh-TW" w:eastAsia="zh-TW"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pPr>
    <w:rPr>
      <w:rFonts w:cs="Times New Roman"/>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1715</Words>
  <Characters>1804</Characters>
  <Lines>0</Lines>
  <Paragraphs>0</Paragraphs>
  <TotalTime>1</TotalTime>
  <ScaleCrop>false</ScaleCrop>
  <LinksUpToDate>false</LinksUpToDate>
  <CharactersWithSpaces>2031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2023-06-16T03:19:00Z</dcterms:created>
  <dc:creator>Pluto＇</dc:creator>
  <cp:lastModifiedBy>Pluto＇</cp:lastModifiedBy>
  <dcterms:modified xsi:type="dcterms:W3CDTF">2023-06-16T06:39:11Z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FFC1B22AE15F433D9CB5B6842078A70E_11</vt:lpwstr>
  </property>
</Properties>
</file>