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宋体" w:eastAsia="仿宋_GB2312" w:cs="宋体"/>
          <w:color w:val="000000"/>
          <w:w w:val="95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/>
          <w:w w:val="95"/>
          <w:kern w:val="0"/>
          <w:sz w:val="30"/>
          <w:szCs w:val="30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三穗县202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年公开招聘购买社会化服务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市场监管协管人员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p>
      <w:pPr>
        <w:spacing w:line="400" w:lineRule="exact"/>
        <w:jc w:val="center"/>
        <w:rPr>
          <w:rFonts w:ascii="黑体" w:hAnsi="黑体" w:eastAsia="黑体" w:cs="黑体"/>
          <w:color w:val="333333"/>
          <w:sz w:val="40"/>
          <w:szCs w:val="40"/>
          <w:shd w:val="clear" w:color="auto" w:fill="FFFFFF"/>
        </w:rPr>
      </w:pPr>
    </w:p>
    <w:tbl>
      <w:tblPr>
        <w:tblStyle w:val="2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152"/>
        <w:gridCol w:w="643"/>
        <w:gridCol w:w="806"/>
        <w:gridCol w:w="1386"/>
        <w:gridCol w:w="72"/>
        <w:gridCol w:w="756"/>
        <w:gridCol w:w="585"/>
        <w:gridCol w:w="1084"/>
        <w:gridCol w:w="56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8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6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是否是全日制高校学历</w:t>
            </w:r>
          </w:p>
        </w:tc>
        <w:tc>
          <w:tcPr>
            <w:tcW w:w="17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家庭详细住址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679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本人联系电话</w:t>
            </w:r>
          </w:p>
        </w:tc>
        <w:tc>
          <w:tcPr>
            <w:tcW w:w="2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座机：</w:t>
            </w:r>
          </w:p>
        </w:tc>
        <w:tc>
          <w:tcPr>
            <w:tcW w:w="2497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其他联系方式（父母或亲友姓名、单位电话）</w:t>
            </w:r>
          </w:p>
        </w:tc>
        <w:tc>
          <w:tcPr>
            <w:tcW w:w="2347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  <w:jc w:val="center"/>
        </w:trPr>
        <w:tc>
          <w:tcPr>
            <w:tcW w:w="81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831" w:type="dxa"/>
            <w:gridSpan w:val="10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（从高中或初中开始连续填写至今）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6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以上均为真实信息，若有虚假、遗漏或错误，责任自负。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                   应聘人员（签名）：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13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报名资格初审意见</w:t>
            </w:r>
          </w:p>
        </w:tc>
        <w:tc>
          <w:tcPr>
            <w:tcW w:w="405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年   月   日</w:t>
            </w:r>
          </w:p>
        </w:tc>
        <w:tc>
          <w:tcPr>
            <w:tcW w:w="75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4"/>
                <w:szCs w:val="24"/>
              </w:rPr>
              <w:t>报名资格复审意见</w:t>
            </w:r>
          </w:p>
        </w:tc>
        <w:tc>
          <w:tcPr>
            <w:tcW w:w="401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复核人（签名）：</w:t>
            </w: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年   月   日</w:t>
            </w:r>
          </w:p>
        </w:tc>
      </w:tr>
    </w:tbl>
    <w:p>
      <w:pPr>
        <w:spacing w:line="120" w:lineRule="exact"/>
        <w:rPr>
          <w:rFonts w:ascii="宋体" w:hAnsi="宋体"/>
          <w:color w:val="000000"/>
        </w:rPr>
      </w:pPr>
    </w:p>
    <w:p>
      <w:pPr>
        <w:spacing w:line="120" w:lineRule="exact"/>
        <w:rPr>
          <w:rFonts w:ascii="宋体" w:hAnsi="宋体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00000000"/>
    <w:rsid w:val="0026427C"/>
    <w:rsid w:val="07747D9F"/>
    <w:rsid w:val="23BD6C13"/>
    <w:rsid w:val="516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219</Characters>
  <Lines>0</Lines>
  <Paragraphs>0</Paragraphs>
  <TotalTime>0</TotalTime>
  <ScaleCrop>false</ScaleCrop>
  <LinksUpToDate>false</LinksUpToDate>
  <CharactersWithSpaces>312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2022-05-10T08:22:00Z</dcterms:created>
  <dc:creator>Administrator</dc:creator>
  <cp:lastModifiedBy>茶π</cp:lastModifiedBy>
  <dcterms:modified xsi:type="dcterms:W3CDTF">2023-04-20T08:20:29Z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38BDAB0A745B484893360343140C44C7</vt:lpwstr>
  </property>
</Properties>
</file>