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90" w:type="dxa"/>
        <w:tblInd w:w="93" w:type="dxa"/>
        <w:tblLayout w:type="fixed"/>
        <w:tblCellMar>
          <w:top w:w="0" w:type="dxa"/>
          <w:left w:w="108" w:type="dxa"/>
          <w:bottom w:w="0" w:type="dxa"/>
          <w:right w:w="108" w:type="dxa"/>
        </w:tblCellMar>
      </w:tblPr>
      <w:tblGrid>
        <w:gridCol w:w="1600"/>
        <w:gridCol w:w="437"/>
        <w:gridCol w:w="450"/>
        <w:gridCol w:w="600"/>
        <w:gridCol w:w="690"/>
        <w:gridCol w:w="660"/>
        <w:gridCol w:w="2803"/>
        <w:gridCol w:w="6467"/>
        <w:gridCol w:w="483"/>
      </w:tblGrid>
      <w:tr>
        <w:tblPrEx>
          <w:tblCellMar>
            <w:top w:w="0" w:type="dxa"/>
            <w:left w:w="108" w:type="dxa"/>
            <w:bottom w:w="0" w:type="dxa"/>
            <w:right w:w="108" w:type="dxa"/>
          </w:tblCellMar>
        </w:tblPrEx>
        <w:trPr>
          <w:trHeight w:val="285" w:hRule="atLeast"/>
        </w:trPr>
        <w:tc>
          <w:tcPr>
            <w:tcW w:w="1600" w:type="dxa"/>
            <w:tcBorders>
              <w:top w:val="nil"/>
              <w:left w:val="nil"/>
              <w:bottom w:val="nil"/>
              <w:right w:val="nil"/>
            </w:tcBorders>
            <w:shd w:val="clear" w:color="auto" w:fill="auto"/>
            <w:vAlign w:val="center"/>
          </w:tcPr>
          <w:p>
            <w:pPr>
              <w:widowControl/>
              <w:jc w:val="left"/>
              <w:textAlignment w:val="center"/>
              <w:rPr>
                <w:rFonts w:cs="仿宋_GB2312" w:asciiTheme="minorEastAsia" w:hAnsiTheme="minorEastAsia"/>
                <w:color w:val="000000"/>
                <w:sz w:val="28"/>
                <w:szCs w:val="28"/>
              </w:rPr>
            </w:pPr>
            <w:bookmarkStart w:id="0" w:name="RANGE!A1:I8"/>
            <w:r>
              <w:rPr>
                <w:rFonts w:hint="eastAsia" w:cs="仿宋_GB2312" w:asciiTheme="minorEastAsia" w:hAnsiTheme="minorEastAsia"/>
                <w:color w:val="000000"/>
                <w:kern w:val="0"/>
                <w:sz w:val="28"/>
                <w:szCs w:val="28"/>
              </w:rPr>
              <w:t>附件1</w:t>
            </w:r>
            <w:bookmarkEnd w:id="0"/>
          </w:p>
        </w:tc>
        <w:tc>
          <w:tcPr>
            <w:tcW w:w="437"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450"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00"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90"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60"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2803"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6467"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c>
          <w:tcPr>
            <w:tcW w:w="483" w:type="dxa"/>
            <w:tcBorders>
              <w:top w:val="nil"/>
              <w:left w:val="nil"/>
              <w:bottom w:val="nil"/>
              <w:right w:val="nil"/>
            </w:tcBorders>
            <w:shd w:val="clear" w:color="auto" w:fill="auto"/>
            <w:noWrap/>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64" w:hRule="atLeast"/>
        </w:trPr>
        <w:tc>
          <w:tcPr>
            <w:tcW w:w="14190" w:type="dxa"/>
            <w:gridSpan w:val="9"/>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kern w:val="0"/>
                <w:sz w:val="40"/>
                <w:szCs w:val="40"/>
              </w:rPr>
              <w:t>修文县2022年公开招聘县管国有企业领导人员职位表</w:t>
            </w:r>
          </w:p>
        </w:tc>
      </w:tr>
      <w:tr>
        <w:tblPrEx>
          <w:tblCellMar>
            <w:top w:w="0" w:type="dxa"/>
            <w:left w:w="108" w:type="dxa"/>
            <w:bottom w:w="0" w:type="dxa"/>
            <w:right w:w="108" w:type="dxa"/>
          </w:tblCellMar>
        </w:tblPrEx>
        <w:trPr>
          <w:trHeight w:val="451" w:hRule="atLeast"/>
        </w:trPr>
        <w:tc>
          <w:tcPr>
            <w:tcW w:w="1600" w:type="dxa"/>
            <w:vMerge w:val="restart"/>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职位名称</w:t>
            </w: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职位代码</w:t>
            </w:r>
          </w:p>
        </w:tc>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黑体" w:hAnsi="宋体" w:eastAsia="黑体" w:cs="黑体"/>
                <w:szCs w:val="21"/>
              </w:rPr>
            </w:pPr>
            <w:r>
              <w:rPr>
                <w:rFonts w:hint="eastAsia" w:ascii="黑体" w:hAnsi="宋体" w:eastAsia="黑体" w:cs="黑体"/>
                <w:kern w:val="0"/>
                <w:szCs w:val="21"/>
              </w:rPr>
              <w:t>招聘计划数</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学历</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专业</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身份</w:t>
            </w:r>
          </w:p>
        </w:tc>
        <w:tc>
          <w:tcPr>
            <w:tcW w:w="9270" w:type="dxa"/>
            <w:gridSpan w:val="2"/>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条件要求</w:t>
            </w:r>
          </w:p>
        </w:tc>
        <w:tc>
          <w:tcPr>
            <w:tcW w:w="4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textAlignment w:val="center"/>
              <w:rPr>
                <w:rFonts w:ascii="黑体" w:hAnsi="宋体" w:eastAsia="黑体" w:cs="黑体"/>
                <w:sz w:val="24"/>
                <w:szCs w:val="24"/>
              </w:rPr>
            </w:pPr>
            <w:r>
              <w:rPr>
                <w:rFonts w:hint="eastAsia" w:ascii="黑体" w:hAnsi="宋体" w:eastAsia="黑体" w:cs="黑体"/>
                <w:kern w:val="0"/>
                <w:sz w:val="24"/>
                <w:szCs w:val="24"/>
              </w:rPr>
              <w:t>备注</w:t>
            </w:r>
          </w:p>
        </w:tc>
      </w:tr>
      <w:tr>
        <w:tblPrEx>
          <w:tblCellMar>
            <w:top w:w="0" w:type="dxa"/>
            <w:left w:w="108" w:type="dxa"/>
            <w:bottom w:w="0" w:type="dxa"/>
            <w:right w:w="108" w:type="dxa"/>
          </w:tblCellMar>
        </w:tblPrEx>
        <w:trPr>
          <w:trHeight w:val="735" w:hRule="atLeast"/>
        </w:trPr>
        <w:tc>
          <w:tcPr>
            <w:tcW w:w="1600" w:type="dxa"/>
            <w:vMerge w:val="continue"/>
            <w:tcBorders>
              <w:top w:val="single" w:color="auto" w:sz="4" w:space="0"/>
              <w:left w:val="single" w:color="auto" w:sz="4" w:space="0"/>
              <w:bottom w:val="single" w:color="auto" w:sz="4" w:space="0"/>
              <w:right w:val="nil"/>
            </w:tcBorders>
            <w:shd w:val="clear" w:color="auto" w:fill="auto"/>
            <w:vAlign w:val="center"/>
          </w:tcPr>
          <w:p>
            <w:pPr>
              <w:jc w:val="center"/>
              <w:rPr>
                <w:rFonts w:ascii="黑体" w:hAnsi="宋体" w:eastAsia="黑体" w:cs="黑体"/>
                <w:szCs w:val="21"/>
              </w:rPr>
            </w:pPr>
          </w:p>
        </w:tc>
        <w:tc>
          <w:tcPr>
            <w:tcW w:w="4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黑体"/>
                <w:szCs w:val="21"/>
              </w:rPr>
            </w:pPr>
          </w:p>
        </w:tc>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黑体"/>
                <w:szCs w:val="21"/>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黑体"/>
                <w:szCs w:val="21"/>
              </w:rPr>
            </w:pPr>
          </w:p>
        </w:tc>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黑体"/>
                <w:szCs w:val="21"/>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黑体"/>
                <w:szCs w:val="21"/>
              </w:rPr>
            </w:pPr>
          </w:p>
        </w:tc>
        <w:tc>
          <w:tcPr>
            <w:tcW w:w="2803" w:type="dxa"/>
            <w:tcBorders>
              <w:top w:val="nil"/>
              <w:left w:val="nil"/>
              <w:bottom w:val="nil"/>
              <w:right w:val="single" w:color="000000" w:sz="4" w:space="0"/>
            </w:tcBorders>
            <w:shd w:val="clear" w:color="auto" w:fill="auto"/>
            <w:vAlign w:val="center"/>
          </w:tcPr>
          <w:p>
            <w:pPr>
              <w:widowControl/>
              <w:spacing w:line="240" w:lineRule="exact"/>
              <w:jc w:val="center"/>
              <w:textAlignment w:val="center"/>
              <w:rPr>
                <w:rFonts w:hint="eastAsia" w:ascii="黑体" w:hAnsi="宋体" w:eastAsia="黑体" w:cs="黑体"/>
                <w:kern w:val="0"/>
                <w:szCs w:val="21"/>
                <w:lang w:eastAsia="zh-CN"/>
              </w:rPr>
            </w:pPr>
            <w:r>
              <w:rPr>
                <w:rFonts w:hint="eastAsia" w:ascii="黑体" w:hAnsi="宋体" w:eastAsia="黑体" w:cs="黑体"/>
                <w:kern w:val="0"/>
                <w:szCs w:val="21"/>
              </w:rPr>
              <w:t>各级机关、国有企事业单位</w:t>
            </w:r>
          </w:p>
          <w:p>
            <w:pPr>
              <w:widowControl/>
              <w:spacing w:line="240" w:lineRule="exact"/>
              <w:jc w:val="center"/>
              <w:textAlignment w:val="center"/>
              <w:rPr>
                <w:rFonts w:hint="eastAsia" w:ascii="黑体" w:hAnsi="宋体" w:eastAsia="黑体" w:cs="黑体"/>
                <w:kern w:val="0"/>
                <w:szCs w:val="21"/>
                <w:lang w:eastAsia="zh-CN"/>
              </w:rPr>
            </w:pPr>
            <w:r>
              <w:rPr>
                <w:rFonts w:hint="eastAsia" w:ascii="黑体" w:hAnsi="宋体" w:eastAsia="黑体" w:cs="黑体"/>
                <w:kern w:val="0"/>
                <w:szCs w:val="21"/>
              </w:rPr>
              <w:t>副科级（或相当层级）及</w:t>
            </w:r>
          </w:p>
          <w:p>
            <w:pPr>
              <w:widowControl/>
              <w:spacing w:line="240" w:lineRule="exact"/>
              <w:jc w:val="center"/>
              <w:textAlignment w:val="center"/>
              <w:rPr>
                <w:rFonts w:ascii="黑体" w:hAnsi="宋体" w:eastAsia="黑体" w:cs="黑体"/>
                <w:szCs w:val="21"/>
              </w:rPr>
            </w:pPr>
            <w:r>
              <w:rPr>
                <w:rFonts w:hint="eastAsia" w:ascii="黑体" w:hAnsi="宋体" w:eastAsia="黑体" w:cs="黑体"/>
                <w:kern w:val="0"/>
                <w:szCs w:val="21"/>
              </w:rPr>
              <w:t>以上领导干部</w:t>
            </w:r>
          </w:p>
        </w:tc>
        <w:tc>
          <w:tcPr>
            <w:tcW w:w="6467" w:type="dxa"/>
            <w:tcBorders>
              <w:top w:val="nil"/>
              <w:left w:val="nil"/>
              <w:bottom w:val="nil"/>
              <w:right w:val="nil"/>
            </w:tcBorders>
            <w:shd w:val="clear" w:color="auto" w:fill="auto"/>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其他人员</w:t>
            </w:r>
          </w:p>
        </w:tc>
        <w:tc>
          <w:tcPr>
            <w:tcW w:w="48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黑体" w:hAnsi="宋体" w:eastAsia="黑体" w:cs="黑体"/>
                <w:sz w:val="24"/>
                <w:szCs w:val="24"/>
              </w:rPr>
            </w:pPr>
          </w:p>
        </w:tc>
      </w:tr>
      <w:tr>
        <w:tblPrEx>
          <w:tblCellMar>
            <w:top w:w="0" w:type="dxa"/>
            <w:left w:w="108" w:type="dxa"/>
            <w:bottom w:w="0" w:type="dxa"/>
            <w:right w:w="108" w:type="dxa"/>
          </w:tblCellMar>
        </w:tblPrEx>
        <w:trPr>
          <w:trHeight w:val="1605" w:hRule="atLeast"/>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修文县县</w:t>
            </w:r>
            <w:r>
              <w:rPr>
                <w:rFonts w:hint="eastAsia" w:ascii="仿宋_GB2312" w:hAnsi="宋体" w:eastAsia="仿宋_GB2312" w:cs="仿宋_GB2312"/>
                <w:color w:val="000000"/>
                <w:kern w:val="0"/>
                <w:sz w:val="20"/>
                <w:szCs w:val="20"/>
                <w:lang w:eastAsia="zh-CN"/>
              </w:rPr>
              <w:t>管</w:t>
            </w:r>
          </w:p>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国有企业</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领导人员副职（管理方向）</w:t>
            </w:r>
          </w:p>
        </w:tc>
        <w:tc>
          <w:tcPr>
            <w:tcW w:w="43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01</w:t>
            </w:r>
          </w:p>
        </w:tc>
        <w:tc>
          <w:tcPr>
            <w:tcW w:w="4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本科及以上</w:t>
            </w:r>
          </w:p>
        </w:tc>
        <w:tc>
          <w:tcPr>
            <w:tcW w:w="6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6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280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仿宋_GB2312"/>
                <w:color w:val="000000"/>
                <w:spacing w:val="-6"/>
                <w:sz w:val="20"/>
                <w:szCs w:val="20"/>
              </w:rPr>
            </w:pPr>
            <w:r>
              <w:rPr>
                <w:rFonts w:hint="eastAsia" w:ascii="仿宋_GB2312" w:hAnsi="宋体" w:eastAsia="仿宋_GB2312" w:cs="仿宋_GB2312"/>
                <w:color w:val="000000"/>
                <w:spacing w:val="-6"/>
                <w:kern w:val="0"/>
                <w:sz w:val="20"/>
                <w:szCs w:val="20"/>
              </w:rPr>
              <w:t>熟悉市场营销、企业管理、资产运营管理、金融等相关工作。</w:t>
            </w:r>
          </w:p>
        </w:tc>
        <w:tc>
          <w:tcPr>
            <w:tcW w:w="646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1.具备3年以上市场营销、企业管理、资产运营管理、金融相关工作经验；</w:t>
            </w:r>
          </w:p>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2.具有2年以上任注册资本1000万元以上或实际缴纳社保30人以上企业高管工作经历、实际缴纳社保100人以上中层管理工作经历或行政事业单位中层以上干部工作经历。</w:t>
            </w:r>
          </w:p>
        </w:tc>
        <w:tc>
          <w:tcPr>
            <w:tcW w:w="48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2070" w:hRule="atLeast"/>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修文县县</w:t>
            </w:r>
            <w:r>
              <w:rPr>
                <w:rFonts w:hint="eastAsia" w:ascii="仿宋_GB2312" w:hAnsi="宋体" w:eastAsia="仿宋_GB2312" w:cs="仿宋_GB2312"/>
                <w:color w:val="000000"/>
                <w:kern w:val="0"/>
                <w:sz w:val="20"/>
                <w:szCs w:val="20"/>
                <w:lang w:eastAsia="zh-CN"/>
              </w:rPr>
              <w:t>管</w:t>
            </w:r>
          </w:p>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国有企业</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领导人员副职（金融方向）</w:t>
            </w:r>
          </w:p>
        </w:tc>
        <w:tc>
          <w:tcPr>
            <w:tcW w:w="4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02</w:t>
            </w:r>
          </w:p>
        </w:tc>
        <w:tc>
          <w:tcPr>
            <w:tcW w:w="45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本科及以上</w:t>
            </w:r>
          </w:p>
        </w:tc>
        <w:tc>
          <w:tcPr>
            <w:tcW w:w="6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6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28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熟悉投融资、基金、融资担保、银行信贷、全面风险管理等金融相关工作。</w:t>
            </w:r>
          </w:p>
        </w:tc>
        <w:tc>
          <w:tcPr>
            <w:tcW w:w="646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1.具备3年以上投融资、基金、融资担保、银行信贷、全面风险管理等金融相关工作经验；</w:t>
            </w:r>
          </w:p>
          <w:p>
            <w:pPr>
              <w:widowControl/>
              <w:jc w:val="left"/>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2.拥有融资渠道、资金资源或项目资源与各大银行、投资公司有良好的合作经历；</w:t>
            </w:r>
          </w:p>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3.具有2年以上任实际缴纳社保30人以上企业高管工作经历或实际缴纳社保100人以上中层管理工作经历或行政事业单位中层以上工作经历。</w:t>
            </w:r>
          </w:p>
        </w:tc>
        <w:tc>
          <w:tcPr>
            <w:tcW w:w="48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1210" w:hRule="atLeast"/>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修文县县</w:t>
            </w:r>
            <w:r>
              <w:rPr>
                <w:rFonts w:hint="eastAsia" w:ascii="仿宋_GB2312" w:hAnsi="宋体" w:eastAsia="仿宋_GB2312" w:cs="仿宋_GB2312"/>
                <w:color w:val="000000"/>
                <w:kern w:val="0"/>
                <w:sz w:val="20"/>
                <w:szCs w:val="20"/>
                <w:lang w:eastAsia="zh-CN"/>
              </w:rPr>
              <w:t>管</w:t>
            </w:r>
          </w:p>
          <w:p>
            <w:pPr>
              <w:widowControl/>
              <w:jc w:val="center"/>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国有企业</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领导人员副职（财务方向）</w:t>
            </w:r>
          </w:p>
        </w:tc>
        <w:tc>
          <w:tcPr>
            <w:tcW w:w="437" w:type="dxa"/>
            <w:tcBorders>
              <w:top w:val="nil"/>
              <w:left w:val="nil"/>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03</w:t>
            </w:r>
          </w:p>
        </w:tc>
        <w:tc>
          <w:tcPr>
            <w:tcW w:w="450" w:type="dxa"/>
            <w:tcBorders>
              <w:top w:val="nil"/>
              <w:left w:val="nil"/>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本科及以上</w:t>
            </w:r>
          </w:p>
        </w:tc>
        <w:tc>
          <w:tcPr>
            <w:tcW w:w="69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6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不限</w:t>
            </w:r>
          </w:p>
        </w:tc>
        <w:tc>
          <w:tcPr>
            <w:tcW w:w="2803" w:type="dxa"/>
            <w:tcBorders>
              <w:top w:val="nil"/>
              <w:left w:val="nil"/>
              <w:bottom w:val="nil"/>
              <w:right w:val="single" w:color="auto"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熟悉财务管理相关工作。</w:t>
            </w:r>
          </w:p>
        </w:tc>
        <w:tc>
          <w:tcPr>
            <w:tcW w:w="6467" w:type="dxa"/>
            <w:tcBorders>
              <w:top w:val="nil"/>
              <w:left w:val="nil"/>
              <w:bottom w:val="nil"/>
              <w:right w:val="single" w:color="auto"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1.具备中级及以上会计职称；</w:t>
            </w:r>
          </w:p>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2.具有3年以上任实际缴纳社保30人以上企业财务主管工作经历或行政事业单位财务科室负责人工作经历。</w:t>
            </w:r>
          </w:p>
        </w:tc>
        <w:tc>
          <w:tcPr>
            <w:tcW w:w="483" w:type="dxa"/>
            <w:tcBorders>
              <w:top w:val="nil"/>
              <w:left w:val="nil"/>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　</w:t>
            </w:r>
          </w:p>
        </w:tc>
      </w:tr>
      <w:tr>
        <w:tblPrEx>
          <w:tblCellMar>
            <w:top w:w="0" w:type="dxa"/>
            <w:left w:w="108" w:type="dxa"/>
            <w:bottom w:w="0" w:type="dxa"/>
            <w:right w:w="108" w:type="dxa"/>
          </w:tblCellMar>
        </w:tblPrEx>
        <w:trPr>
          <w:trHeight w:val="480" w:hRule="atLeast"/>
        </w:trPr>
        <w:tc>
          <w:tcPr>
            <w:tcW w:w="14190" w:type="dxa"/>
            <w:gridSpan w:val="9"/>
            <w:tcBorders>
              <w:top w:val="single" w:color="auto" w:sz="4" w:space="0"/>
              <w:left w:val="nil"/>
              <w:bottom w:val="nil"/>
              <w:right w:val="nil"/>
            </w:tcBorders>
            <w:shd w:val="clear" w:color="auto" w:fill="auto"/>
          </w:tcPr>
          <w:p>
            <w:pPr>
              <w:widowControl/>
              <w:jc w:val="left"/>
              <w:textAlignment w:val="top"/>
              <w:rPr>
                <w:rFonts w:cs="仿宋" w:asciiTheme="minorEastAsia" w:hAnsiTheme="minorEastAsia"/>
                <w:color w:val="000000"/>
                <w:szCs w:val="21"/>
              </w:rPr>
            </w:pPr>
            <w:r>
              <w:rPr>
                <w:rFonts w:hint="eastAsia" w:ascii="仿宋" w:hAnsi="仿宋" w:eastAsia="仿宋" w:cs="仿宋"/>
                <w:color w:val="000000"/>
                <w:kern w:val="0"/>
                <w:sz w:val="24"/>
                <w:szCs w:val="24"/>
              </w:rPr>
              <w:t xml:space="preserve">  </w:t>
            </w:r>
            <w:r>
              <w:rPr>
                <w:rFonts w:hint="eastAsia" w:cs="仿宋" w:asciiTheme="minorEastAsia" w:hAnsiTheme="minorEastAsia"/>
                <w:color w:val="000000"/>
                <w:kern w:val="0"/>
                <w:szCs w:val="21"/>
              </w:rPr>
              <w:t xml:space="preserve"> 咨询电话：0851-82323410                         联系人：吴主任                            报名邮箱：</w:t>
            </w:r>
            <w:r>
              <w:rPr>
                <w:rFonts w:cs="仿宋" w:asciiTheme="minorEastAsia" w:hAnsiTheme="minorEastAsia"/>
                <w:color w:val="000000"/>
                <w:kern w:val="0"/>
                <w:szCs w:val="21"/>
              </w:rPr>
              <w:t>xwgzzx@126.com</w:t>
            </w:r>
          </w:p>
        </w:tc>
      </w:tr>
    </w:tbl>
    <w:p>
      <w:pPr>
        <w:pStyle w:val="5"/>
        <w:widowControl w:val="0"/>
        <w:spacing w:before="0" w:beforeAutospacing="0" w:after="0" w:afterAutospacing="0" w:line="520" w:lineRule="exact"/>
        <w:ind w:firstLine="480"/>
        <w:jc w:val="both"/>
        <w:rPr>
          <w:rFonts w:ascii="仿宋_GB2312" w:eastAsia="仿宋_GB2312"/>
          <w:color w:val="333333"/>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bookmarkStart w:id="1" w:name="_GoBack"/>
      <w:bookmarkEnd w:id="1"/>
    </w:p>
    <w:p>
      <w:pPr>
        <w:pStyle w:val="5"/>
        <w:widowControl w:val="0"/>
        <w:spacing w:before="0" w:beforeAutospacing="0" w:after="0" w:afterAutospacing="0" w:line="520" w:lineRule="exact"/>
        <w:jc w:val="both"/>
        <w:rPr>
          <w:rFonts w:hint="eastAsia" w:ascii="仿宋_GB2312" w:eastAsia="仿宋_GB2312"/>
          <w:color w:val="333333"/>
          <w:sz w:val="32"/>
          <w:szCs w:val="32"/>
          <w:lang w:val="en-US" w:eastAsia="zh-CN"/>
        </w:rPr>
      </w:pPr>
    </w:p>
    <w:sectPr>
      <w:headerReference r:id="rId9" w:type="first"/>
      <w:footerReference r:id="rId12" w:type="first"/>
      <w:footerReference r:id="rId10" w:type="default"/>
      <w:footerReference r:id="rId11" w:type="even"/>
      <w:pgSz w:w="11906" w:h="16838"/>
      <w:pgMar w:top="2098" w:right="1531" w:bottom="1985" w:left="1531" w:header="964" w:footer="1418" w:gutter="0"/>
      <w:cols w:space="720" w:num="1"/>
      <w:titlePg/>
      <w:docGrid w:type="linesAndChars" w:linePitch="603" w:charSpace="4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30226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9525">
                        <a:noFill/>
                      </a:ln>
                      <a:effectLst/>
                    </wps:spPr>
                    <wps:txbx>
                      <w:txbxContent>
                        <w:sdt>
                          <w:sdtPr>
                            <w:id w:val="35271125"/>
                            <w:showingPlcHdr/>
                          </w:sdtPr>
                          <w:sdtContent>
                            <w:p>
                              <w:pPr>
                                <w:pStyle w:val="3"/>
                                <w:jc w:val="center"/>
                              </w:pPr>
                              <w:r>
                                <w:t xml:space="preserve">     </w:t>
                              </w:r>
                            </w:p>
                          </w:sdtContent>
                        </w:sdt>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23.8pt;width:9.05pt;mso-position-horizontal:center;mso-position-horizontal-relative:margin;mso-wrap-style:none;z-index:251660288;mso-width-relative:page;mso-height-relative:page;" filled="f" stroked="f" coordsize="21600,21600" o:gfxdata="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7G5YnRAAAA&#10;AwEAAA8AAAAAAAAAAQAgAAAAIgAAAGRycy9kb3ducmV2LnhtbFBLAQIUABQAAAAIAIdO4kAnmatm&#10;6wEAAMcDAAAOAAAAAAAAAAEAIAAAACABAABkcnMvZTJvRG9jLnhtbFBLBQYAAAAABgAGAFkBAAB9&#10;BQAAAAA=&#10;">
              <v:fill on="f" focussize="0,0"/>
              <v:stroke on="f"/>
              <v:imagedata o:title=""/>
              <o:lock v:ext="edit" aspectratio="f"/>
              <v:textbox inset="0mm,0mm,0mm,0mm" style="mso-fit-shape-to-text:t;">
                <w:txbxContent>
                  <w:sdt>
                    <w:sdtPr>
                      <w:id w:val="35271125"/>
                      <w:showingPlcHdr/>
                    </w:sdtPr>
                    <w:sdtContent>
                      <w:p>
                        <w:pPr>
                          <w:pStyle w:val="3"/>
                          <w:jc w:val="center"/>
                        </w:pPr>
                        <w:r>
                          <w:t xml:space="preserve">     </w:t>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 w:val="clear" w:pos="8306"/>
      </w:tabs>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9525">
                        <a:noFill/>
                      </a:ln>
                      <a:effectLst/>
                    </wps:spPr>
                    <wps:txbx>
                      <w:txbxContent>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W7l30AAAAAIB&#10;AAAPAAAAAAAAAAEAIAAAACIAAABkcnMvZG93bnJldi54bWxQSwECFAAUAAAACACHTuJAgI7Et+oB&#10;AADGAwAADgAAAAAAAAABACAAAAAfAQAAZHJzL2Uyb0RvYy54bWxQSwUGAAAAAAYABgBZAQAAewUA&#10;AAAA&#10;">
              <v:fill on="f" focussize="0,0"/>
              <v:stroke on="f"/>
              <v:imagedata o:title=""/>
              <o:lock v:ext="edit" aspectratio="f"/>
              <v:textbox inset="0mm,0mm,0mm,0mm" style="mso-fit-shape-to-text:t;">
                <w:txbxContent>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9525">
                        <a:noFill/>
                      </a:ln>
                      <a:effectLst/>
                    </wps:spPr>
                    <wps:txbx>
                      <w:txbxContent>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LW7l30AAAAAIB&#10;AAAPAAAAAAAAAAEAIAAAACIAAABkcnMvZG93bnJldi54bWxQSwECFAAUAAAACACHTuJAEMNaZ+oB&#10;AADGAwAADgAAAAAAAAABACAAAAAfAQAAZHJzL2Uyb0RvYy54bWxQSwUGAAAAAAYABgBZAQAAewUA&#10;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column">
                <wp:posOffset>-455930</wp:posOffset>
              </wp:positionH>
              <wp:positionV relativeFrom="paragraph">
                <wp:posOffset>6985</wp:posOffset>
              </wp:positionV>
              <wp:extent cx="828675" cy="495300"/>
              <wp:effectExtent l="4445" t="4445" r="5080" b="14605"/>
              <wp:wrapNone/>
              <wp:docPr id="1" name="Text Box 1"/>
              <wp:cNvGraphicFramePr/>
              <a:graphic xmlns:a="http://schemas.openxmlformats.org/drawingml/2006/main">
                <a:graphicData uri="http://schemas.microsoft.com/office/word/2010/wordprocessingShape">
                  <wps:wsp>
                    <wps:cNvSpPr txBox="1"/>
                    <wps:spPr>
                      <a:xfrm>
                        <a:off x="0" y="0"/>
                        <a:ext cx="828675" cy="4953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36"/>
                            </w:rPr>
                          </w:pPr>
                        </w:p>
                      </w:txbxContent>
                    </wps:txbx>
                    <wps:bodyPr upright="1"/>
                  </wps:wsp>
                </a:graphicData>
              </a:graphic>
            </wp:anchor>
          </w:drawing>
        </mc:Choice>
        <mc:Fallback>
          <w:pict>
            <v:shape id="Text Box 1" o:spid="_x0000_s1026" o:spt="202" type="#_x0000_t202" style="position:absolute;left:0pt;margin-left:-35.9pt;margin-top:0.55pt;height:39pt;width:65.25pt;z-index:251659264;mso-width-relative:page;mso-height-relative:page;" fillcolor="#FFFFFF" filled="t" stroked="t" coordsize="21600,21600" o:gfxdata="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OHAx1QAAAAcBAAAPAAAAAAAAAAEAIAAAACIAAABkcnMvZG93bnJldi54&#10;bWxQSwECFAAUAAAACACHTuJAV4HiZv0BAABCBAAADgAAAAAAAAABACAAAAAkAQAAZHJzL2Uyb0Rv&#10;Yy54bWxQSwUGAAAAAAYABgBZAQAAkwUAAAAA&#10;">
              <v:fill on="t" focussize="0,0"/>
              <v:stroke color="#FFFFFF" joinstyle="miter"/>
              <v:imagedata o:title=""/>
              <o:lock v:ext="edit" aspectratio="f"/>
              <v:textbox>
                <w:txbxContent>
                  <w:p>
                    <w:pPr>
                      <w:rPr>
                        <w:szCs w:val="36"/>
                      </w:rPr>
                    </w:pPr>
                  </w:p>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NDUzOTc3ZGNkYzcwYzdkYWJlZDFkZTRhZTNkNTcifQ=="/>
  </w:docVars>
  <w:rsids>
    <w:rsidRoot w:val="0070314D"/>
    <w:rsid w:val="00016AE2"/>
    <w:rsid w:val="000204BC"/>
    <w:rsid w:val="00040ACC"/>
    <w:rsid w:val="00065608"/>
    <w:rsid w:val="00080CA6"/>
    <w:rsid w:val="00081C16"/>
    <w:rsid w:val="00086311"/>
    <w:rsid w:val="000868F6"/>
    <w:rsid w:val="00097162"/>
    <w:rsid w:val="000C54F3"/>
    <w:rsid w:val="000D7B8B"/>
    <w:rsid w:val="000F3A48"/>
    <w:rsid w:val="00115BEE"/>
    <w:rsid w:val="00134133"/>
    <w:rsid w:val="001527FF"/>
    <w:rsid w:val="00163CB0"/>
    <w:rsid w:val="00177DDB"/>
    <w:rsid w:val="0022130D"/>
    <w:rsid w:val="00240E75"/>
    <w:rsid w:val="00260ECF"/>
    <w:rsid w:val="00270A9A"/>
    <w:rsid w:val="002A30C0"/>
    <w:rsid w:val="002B63ED"/>
    <w:rsid w:val="00306124"/>
    <w:rsid w:val="00343C44"/>
    <w:rsid w:val="0039534C"/>
    <w:rsid w:val="003A0E50"/>
    <w:rsid w:val="003A7804"/>
    <w:rsid w:val="003D1CE0"/>
    <w:rsid w:val="003E5026"/>
    <w:rsid w:val="00402826"/>
    <w:rsid w:val="00414EEC"/>
    <w:rsid w:val="004175DD"/>
    <w:rsid w:val="0044373A"/>
    <w:rsid w:val="00470E50"/>
    <w:rsid w:val="004726D1"/>
    <w:rsid w:val="004C0D6B"/>
    <w:rsid w:val="004E3B1A"/>
    <w:rsid w:val="005031AE"/>
    <w:rsid w:val="005038BF"/>
    <w:rsid w:val="00515ADC"/>
    <w:rsid w:val="00545773"/>
    <w:rsid w:val="00551E9C"/>
    <w:rsid w:val="00561ECA"/>
    <w:rsid w:val="005F2634"/>
    <w:rsid w:val="0060321C"/>
    <w:rsid w:val="00604B53"/>
    <w:rsid w:val="00627F38"/>
    <w:rsid w:val="00641A81"/>
    <w:rsid w:val="006449EE"/>
    <w:rsid w:val="00654FAC"/>
    <w:rsid w:val="006C7659"/>
    <w:rsid w:val="006F14CC"/>
    <w:rsid w:val="0070314D"/>
    <w:rsid w:val="007719F6"/>
    <w:rsid w:val="007A7555"/>
    <w:rsid w:val="007B5ECE"/>
    <w:rsid w:val="007D5956"/>
    <w:rsid w:val="007D5B64"/>
    <w:rsid w:val="00831015"/>
    <w:rsid w:val="00862D12"/>
    <w:rsid w:val="0088134A"/>
    <w:rsid w:val="008A2757"/>
    <w:rsid w:val="008A7D7B"/>
    <w:rsid w:val="008C640B"/>
    <w:rsid w:val="008D2C84"/>
    <w:rsid w:val="008F11E2"/>
    <w:rsid w:val="00944085"/>
    <w:rsid w:val="00946702"/>
    <w:rsid w:val="00966E04"/>
    <w:rsid w:val="009A09BD"/>
    <w:rsid w:val="009A13C2"/>
    <w:rsid w:val="009B18E5"/>
    <w:rsid w:val="009C5C62"/>
    <w:rsid w:val="009D4070"/>
    <w:rsid w:val="00A3493C"/>
    <w:rsid w:val="00A820E1"/>
    <w:rsid w:val="00AA0380"/>
    <w:rsid w:val="00AA4CBB"/>
    <w:rsid w:val="00AA5824"/>
    <w:rsid w:val="00AB3632"/>
    <w:rsid w:val="00AC3601"/>
    <w:rsid w:val="00AF09ED"/>
    <w:rsid w:val="00B30EC8"/>
    <w:rsid w:val="00B62DE3"/>
    <w:rsid w:val="00B73D55"/>
    <w:rsid w:val="00B95D06"/>
    <w:rsid w:val="00BB25FC"/>
    <w:rsid w:val="00BB35C4"/>
    <w:rsid w:val="00BE2382"/>
    <w:rsid w:val="00C12756"/>
    <w:rsid w:val="00C150C2"/>
    <w:rsid w:val="00C22874"/>
    <w:rsid w:val="00C255CE"/>
    <w:rsid w:val="00C35F3D"/>
    <w:rsid w:val="00C57BCD"/>
    <w:rsid w:val="00C65B2A"/>
    <w:rsid w:val="00C80047"/>
    <w:rsid w:val="00C82984"/>
    <w:rsid w:val="00CA173D"/>
    <w:rsid w:val="00CB6C31"/>
    <w:rsid w:val="00D15A0E"/>
    <w:rsid w:val="00D27D90"/>
    <w:rsid w:val="00D30A06"/>
    <w:rsid w:val="00D47F38"/>
    <w:rsid w:val="00D50AF8"/>
    <w:rsid w:val="00D63DFE"/>
    <w:rsid w:val="00D86EF0"/>
    <w:rsid w:val="00DB7278"/>
    <w:rsid w:val="00DC7D11"/>
    <w:rsid w:val="00DD0C19"/>
    <w:rsid w:val="00DE7CE5"/>
    <w:rsid w:val="00E03864"/>
    <w:rsid w:val="00E21327"/>
    <w:rsid w:val="00E22E15"/>
    <w:rsid w:val="00E37D98"/>
    <w:rsid w:val="00E45EF8"/>
    <w:rsid w:val="00E51042"/>
    <w:rsid w:val="00E54D96"/>
    <w:rsid w:val="00E9324B"/>
    <w:rsid w:val="00EA6CE2"/>
    <w:rsid w:val="00EC4F0D"/>
    <w:rsid w:val="00EE168B"/>
    <w:rsid w:val="00EF509D"/>
    <w:rsid w:val="00F14C82"/>
    <w:rsid w:val="00F17EDF"/>
    <w:rsid w:val="00F21243"/>
    <w:rsid w:val="00F2414E"/>
    <w:rsid w:val="00F35D6C"/>
    <w:rsid w:val="00F51C43"/>
    <w:rsid w:val="00F64FE9"/>
    <w:rsid w:val="00FF7D32"/>
    <w:rsid w:val="1148149B"/>
    <w:rsid w:val="160A6A90"/>
    <w:rsid w:val="1BEAD397"/>
    <w:rsid w:val="1D0B5C9E"/>
    <w:rsid w:val="236A0FB1"/>
    <w:rsid w:val="257A3EB8"/>
    <w:rsid w:val="29132325"/>
    <w:rsid w:val="68393CE4"/>
    <w:rsid w:val="71966C1C"/>
    <w:rsid w:val="79923AAB"/>
    <w:rsid w:val="FFED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7"/>
    <w:link w:val="12"/>
    <w:qFormat/>
    <w:uiPriority w:val="1"/>
    <w:rPr>
      <w:kern w:val="0"/>
      <w:sz w:val="22"/>
    </w:rPr>
  </w:style>
  <w:style w:type="character" w:customStyle="1" w:styleId="14">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3</Pages>
  <Words>868</Words>
  <Characters>919</Characters>
  <Lines>10</Lines>
  <Paragraphs>2</Paragraphs>
  <TotalTime>11</TotalTime>
  <ScaleCrop>false</ScaleCrop>
  <LinksUpToDate>false</LinksUpToDate>
  <CharactersWithSpaces>1188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2022-07-29T00:35:00Z</dcterms:created>
  <dc:creator>iCura</dc:creator>
  <cp:lastModifiedBy>逃禅煮石</cp:lastModifiedBy>
  <cp:lastPrinted>2022-07-29T02:47:00Z</cp:lastPrinted>
  <dcterms:modified xsi:type="dcterms:W3CDTF">2022-07-29T01:11:48Z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46B828865200403EB098BF66CAAE6336</vt:lpwstr>
  </property>
</Properties>
</file>