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b/>
          <w:bCs/>
          <w:i w:val="0"/>
          <w:iCs w:val="0"/>
          <w:caps w:val="0"/>
          <w:color w:val="333333"/>
          <w:spacing w:val="0"/>
          <w:sz w:val="31"/>
          <w:szCs w:val="31"/>
          <w:bdr w:val="none" w:color="auto" w:sz="0" w:space="0"/>
          <w:shd w:val="clear" w:fill="FFFFFF"/>
          <w:vertAlign w:val="baseline"/>
        </w:rPr>
        <w:t>附件</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vertAlign w:val="baseline"/>
        </w:rPr>
        <w:t>盘州市教育系统</w:t>
      </w:r>
      <w:r>
        <w:rPr>
          <w:rStyle w:val="5"/>
          <w:rFonts w:hint="eastAsia" w:ascii="宋体" w:hAnsi="宋体" w:eastAsia="宋体" w:cs="宋体"/>
          <w:b/>
          <w:bCs/>
          <w:i w:val="0"/>
          <w:iCs w:val="0"/>
          <w:caps w:val="0"/>
          <w:color w:val="333333"/>
          <w:spacing w:val="0"/>
          <w:sz w:val="40"/>
          <w:szCs w:val="40"/>
          <w:bdr w:val="none" w:color="auto" w:sz="0" w:space="0"/>
          <w:shd w:val="clear" w:fill="FFFFFF"/>
          <w:vertAlign w:val="baseline"/>
        </w:rPr>
        <w:t>2021年面向社会公开招聘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Style w:val="5"/>
          <w:rFonts w:hint="eastAsia" w:ascii="宋体" w:hAnsi="宋体" w:eastAsia="宋体" w:cs="宋体"/>
          <w:b/>
          <w:bCs/>
          <w:i w:val="0"/>
          <w:iCs w:val="0"/>
          <w:caps w:val="0"/>
          <w:color w:val="333333"/>
          <w:spacing w:val="0"/>
          <w:sz w:val="40"/>
          <w:szCs w:val="40"/>
          <w:bdr w:val="none" w:color="auto" w:sz="0" w:space="0"/>
          <w:shd w:val="clear" w:fill="FFFFFF"/>
          <w:vertAlign w:val="baseline"/>
        </w:rPr>
        <w:t>编制外幼儿教师职位表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82"/>
        <w:gridCol w:w="1258"/>
        <w:gridCol w:w="1175"/>
        <w:gridCol w:w="1175"/>
        <w:gridCol w:w="1175"/>
        <w:gridCol w:w="1175"/>
        <w:gridCol w:w="117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02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5"/>
                <w:rFonts w:hint="eastAsia" w:ascii="宋体" w:hAnsi="宋体" w:eastAsia="宋体" w:cs="宋体"/>
                <w:b/>
                <w:bCs/>
                <w:sz w:val="16"/>
                <w:szCs w:val="16"/>
                <w:bdr w:val="none" w:color="auto" w:sz="0" w:space="0"/>
              </w:rPr>
              <w:t>职位代码</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5"/>
                <w:rFonts w:hint="eastAsia" w:ascii="宋体" w:hAnsi="宋体" w:eastAsia="宋体" w:cs="宋体"/>
                <w:b/>
                <w:bCs/>
                <w:sz w:val="16"/>
                <w:szCs w:val="16"/>
                <w:bdr w:val="none" w:color="auto" w:sz="0" w:space="0"/>
              </w:rPr>
              <w:t>用工单位</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5"/>
                <w:rFonts w:hint="eastAsia" w:ascii="宋体" w:hAnsi="宋体" w:eastAsia="宋体" w:cs="宋体"/>
                <w:b/>
                <w:bCs/>
                <w:sz w:val="16"/>
                <w:szCs w:val="16"/>
                <w:bdr w:val="none" w:color="auto" w:sz="0" w:space="0"/>
              </w:rPr>
              <w:t>用工形式</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5"/>
                <w:rFonts w:hint="eastAsia" w:ascii="宋体" w:hAnsi="宋体" w:eastAsia="宋体" w:cs="宋体"/>
                <w:b/>
                <w:bCs/>
                <w:sz w:val="16"/>
                <w:szCs w:val="16"/>
                <w:bdr w:val="none" w:color="auto" w:sz="0" w:space="0"/>
              </w:rPr>
              <w:t>招聘</w:t>
            </w:r>
            <w:r>
              <w:rPr>
                <w:rStyle w:val="5"/>
                <w:rFonts w:hint="eastAsia" w:ascii="宋体" w:hAnsi="宋体" w:eastAsia="宋体" w:cs="宋体"/>
                <w:b/>
                <w:bCs/>
                <w:sz w:val="16"/>
                <w:szCs w:val="16"/>
                <w:bdr w:val="none" w:color="auto" w:sz="0" w:space="0"/>
              </w:rPr>
              <w:br w:type="textWrapping"/>
            </w:r>
            <w:r>
              <w:rPr>
                <w:rStyle w:val="5"/>
                <w:rFonts w:hint="eastAsia" w:ascii="宋体" w:hAnsi="宋体" w:eastAsia="宋体" w:cs="宋体"/>
                <w:b/>
                <w:bCs/>
                <w:sz w:val="16"/>
                <w:szCs w:val="16"/>
                <w:bdr w:val="none" w:color="auto" w:sz="0" w:space="0"/>
              </w:rPr>
              <w:t>数量</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5"/>
                <w:rFonts w:hint="eastAsia" w:ascii="宋体" w:hAnsi="宋体" w:eastAsia="宋体" w:cs="宋体"/>
                <w:b/>
                <w:bCs/>
                <w:sz w:val="16"/>
                <w:szCs w:val="16"/>
                <w:bdr w:val="none" w:color="auto" w:sz="0" w:space="0"/>
              </w:rPr>
              <w:t>学历要求</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5"/>
                <w:rFonts w:hint="eastAsia" w:ascii="宋体" w:hAnsi="宋体" w:eastAsia="宋体" w:cs="宋体"/>
                <w:b/>
                <w:bCs/>
                <w:sz w:val="16"/>
                <w:szCs w:val="16"/>
                <w:bdr w:val="none" w:color="auto" w:sz="0" w:space="0"/>
              </w:rPr>
              <w:t>资格证书</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Style w:val="5"/>
                <w:rFonts w:hint="eastAsia" w:ascii="宋体" w:hAnsi="宋体" w:eastAsia="宋体" w:cs="宋体"/>
                <w:b/>
                <w:bCs/>
                <w:sz w:val="16"/>
                <w:szCs w:val="16"/>
                <w:bdr w:val="none" w:color="auto" w:sz="0" w:space="0"/>
              </w:rPr>
              <w:t>其他资格条件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盘州市第十幼儿园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盘州市第四幼儿园思源园区</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2021003</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盘州市翰林街道华屯幼儿园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盘州市石桥镇中海子幼儿园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盘州市石桥镇古里幼儿园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2021006</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盘州市民主镇中心幼儿园分园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3</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2021007</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盘州市柏果镇洒基幼儿园分园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8</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2021008</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盘州市柏果镇柏果幼儿园</w:t>
            </w:r>
            <w:r>
              <w:rPr>
                <w:rFonts w:hint="eastAsia" w:ascii="宋体" w:hAnsi="宋体" w:eastAsia="宋体" w:cs="宋体"/>
                <w:b/>
                <w:bCs/>
                <w:sz w:val="16"/>
                <w:szCs w:val="16"/>
                <w:bdr w:val="none" w:color="auto" w:sz="0" w:space="0"/>
              </w:rPr>
              <w:br w:type="textWrapping"/>
            </w:r>
            <w:r>
              <w:rPr>
                <w:rFonts w:hint="eastAsia" w:ascii="宋体" w:hAnsi="宋体" w:eastAsia="宋体" w:cs="宋体"/>
                <w:b/>
                <w:bCs/>
                <w:sz w:val="16"/>
                <w:szCs w:val="16"/>
                <w:bdr w:val="none" w:color="auto" w:sz="0" w:space="0"/>
              </w:rPr>
              <w:t>（政务中心改建）</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2021009</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盘州市盘北幼儿园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2021010</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盘州市鸡场坪镇官山幼儿园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盘州市鸡场坪镇松馨幼儿园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盘州市丹霞镇丹霞幼儿园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2021013</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盘州市双凤镇团山幼儿园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盘州市响水镇响水幼儿园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4</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2021015</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盘州市响水镇小田坝幼儿园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2021016</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盘州市响水镇米勒幼儿园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2021017</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盘州市响水镇鲁楚幼儿园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2021018</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盘州市乌蒙镇乌蒙幼儿园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2021019</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盘州市新民镇新民幼儿园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2021020</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盘州市旧营乡杨松片区幼儿园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2021021</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盘州市大山镇小寨幼儿园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Calibri" w:hAnsi="Calibri" w:cs="Calibri"/>
                <w:b/>
                <w:bCs/>
                <w:sz w:val="16"/>
                <w:szCs w:val="16"/>
                <w:bdr w:val="none" w:color="auto" w:sz="0" w:space="0"/>
              </w:rPr>
              <w:t>35</w:t>
            </w:r>
            <w:r>
              <w:rPr>
                <w:rFonts w:hint="eastAsia" w:ascii="宋体" w:hAnsi="宋体" w:eastAsia="宋体" w:cs="宋体"/>
                <w:b/>
                <w:bCs/>
                <w:sz w:val="16"/>
                <w:szCs w:val="16"/>
                <w:bdr w:val="none" w:color="auto" w:sz="0" w:space="0"/>
              </w:rPr>
              <w:t>岁以下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0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2021022</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eastAsia" w:ascii="宋体" w:hAnsi="宋体" w:eastAsia="宋体" w:cs="宋体"/>
                <w:b/>
                <w:bCs/>
                <w:sz w:val="16"/>
                <w:szCs w:val="16"/>
                <w:bdr w:val="none" w:color="auto" w:sz="0" w:space="0"/>
              </w:rPr>
              <w:t>盘州市大山镇雨谷幼儿园</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临时聘用</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3</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大专及以上</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幼儿教师资格证</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4"/>
                <w:szCs w:val="24"/>
              </w:rPr>
            </w:pPr>
            <w:r>
              <w:rPr>
                <w:rFonts w:hint="default" w:ascii="仿宋_GB2312" w:eastAsia="仿宋_GB2312" w:cs="仿宋_GB2312"/>
                <w:b/>
                <w:bCs/>
                <w:sz w:val="16"/>
                <w:szCs w:val="16"/>
                <w:bdr w:val="none" w:color="auto" w:sz="0" w:space="0"/>
              </w:rPr>
              <w:t>35岁以下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附件</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盘州市教育系统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2021年面向社会公开招聘考试新冠肺炎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凡报名盘州市教育系统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新冠肺炎疫情防控告知暨承诺书</w:t>
      </w:r>
      <w:r>
        <w:rPr>
          <w:rFonts w:ascii="仿宋" w:hAnsi="仿宋" w:eastAsia="仿宋" w:cs="仿宋"/>
          <w:b/>
          <w:bCs/>
          <w:i w:val="0"/>
          <w:iCs w:val="0"/>
          <w:caps w:val="0"/>
          <w:color w:val="333333"/>
          <w:spacing w:val="0"/>
          <w:sz w:val="31"/>
          <w:szCs w:val="31"/>
          <w:bdr w:val="none" w:color="auto" w:sz="0" w:space="0"/>
          <w:shd w:val="clear" w:fill="FFFFFF"/>
          <w:vertAlign w:val="baseline"/>
        </w:rPr>
        <w:t>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的考生，须严格遵守《</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新冠肺炎疫情</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防控要求》。考生报名考试时应仔细阅读招聘简章、报考指南、考务通知、防控要求、温馨提示等内容，并在现场报名时在报名系统中签署《</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新冠肺炎疫情防控告知暨承诺书</w:t>
      </w:r>
      <w:r>
        <w:rPr>
          <w:rFonts w:hint="eastAsia" w:ascii="仿宋" w:hAnsi="仿宋" w:eastAsia="仿宋" w:cs="仿宋"/>
          <w:b/>
          <w:bCs/>
          <w:i w:val="0"/>
          <w:iCs w:val="0"/>
          <w:caps w:val="0"/>
          <w:color w:val="333333"/>
          <w:spacing w:val="0"/>
          <w:sz w:val="24"/>
          <w:szCs w:val="24"/>
          <w:bdr w:val="none" w:color="auto" w:sz="0" w:space="0"/>
          <w:shd w:val="clear" w:fill="FFFFFF"/>
          <w:vertAlign w:val="baseline"/>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Style w:val="5"/>
          <w:rFonts w:hint="eastAsia" w:ascii="仿宋" w:hAnsi="仿宋" w:eastAsia="仿宋" w:cs="仿宋"/>
          <w:b/>
          <w:bCs/>
          <w:i w:val="0"/>
          <w:iCs w:val="0"/>
          <w:caps w:val="0"/>
          <w:color w:val="333333"/>
          <w:spacing w:val="0"/>
          <w:sz w:val="24"/>
          <w:szCs w:val="24"/>
          <w:bdr w:val="none" w:color="auto" w:sz="0" w:space="0"/>
          <w:shd w:val="clear" w:fill="FFFFFF"/>
          <w:vertAlign w:val="baseline"/>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根据贵州省最新疫情防控规定，对本次考试考生的防疫要求如下：</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（一）不符合国家、省有关疫情防控要求、不遵守有关疫情防控规定的人员不得参加本次考试。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（二）处于康复或隔离期的病例、无症状感染者、疑似、确诊病例以及无症状感染者的密切接触者不得参加本次考试。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（三）按防疫要求处于集中隔离、居家健康监测期间的人员不得参加本次考试。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（四）对流动、出行须报备并提供相应核酸检测阴性证明的人员，未按要求报备或未按要求提供相应核酸检测阴性证明的不得参加本次考试。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（五）14天内有中高风险所在市州旅居史人员，需提供72小时</w:t>
      </w:r>
      <w:r>
        <w:rPr>
          <w:rFonts w:hint="eastAsia" w:ascii="仿宋" w:hAnsi="仿宋" w:eastAsia="仿宋" w:cs="仿宋"/>
          <w:b/>
          <w:bCs/>
          <w:i w:val="0"/>
          <w:iCs w:val="0"/>
          <w:caps w:val="0"/>
          <w:color w:val="333333"/>
          <w:spacing w:val="0"/>
          <w:sz w:val="24"/>
          <w:szCs w:val="24"/>
          <w:bdr w:val="none" w:color="auto" w:sz="0" w:space="0"/>
          <w:shd w:val="clear" w:fill="FFFFFF"/>
          <w:vertAlign w:val="baseline"/>
        </w:rPr>
        <w:t>内核酸检测阴性证明。为避免考生到达我省后</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14天内所旅居地区调整为中高风险等级，建议考生到达考点所在地区前,在当地进行核酸检测。  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（六）考试当天，经现场医务人员评估有可疑症状且不能排除新冠感染的考生，应配合工作人员按卫生健康部门要求到相应医院就诊，不得参加本次考试。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（七）考生应自备一次性使用医用口罩，考生在进入考场前要佩戴口罩，进入考场就座后，考生可以自行决定是否继续佩戴；隔离考场的考生要全程佩戴口罩。未按要求佩戴口罩的考生，不得参加本次考试。</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八）各科目开考前60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（九）考试结束，考生要按指令有序离场，不得拥挤扎堆，保持适当安全距离。废弃口罩应自行带走或放到指定垃圾桶，不得随意丢弃。</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（十</w:t>
      </w:r>
      <w:r>
        <w:rPr>
          <w:rFonts w:hint="eastAsia" w:ascii="仿宋" w:hAnsi="仿宋" w:eastAsia="仿宋" w:cs="仿宋"/>
          <w:b/>
          <w:bCs/>
          <w:i w:val="0"/>
          <w:iCs w:val="0"/>
          <w:caps w:val="0"/>
          <w:color w:val="333333"/>
          <w:spacing w:val="0"/>
          <w:sz w:val="24"/>
          <w:szCs w:val="24"/>
          <w:bdr w:val="none" w:color="auto" w:sz="0" w:space="0"/>
          <w:shd w:val="clear" w:fill="FFFFFF"/>
          <w:vertAlign w:val="baseline"/>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Style w:val="5"/>
          <w:rFonts w:hint="eastAsia" w:ascii="仿宋" w:hAnsi="仿宋" w:eastAsia="仿宋" w:cs="仿宋"/>
          <w:b/>
          <w:bCs/>
          <w:i w:val="0"/>
          <w:iCs w:val="0"/>
          <w:caps w:val="0"/>
          <w:color w:val="333333"/>
          <w:spacing w:val="0"/>
          <w:sz w:val="24"/>
          <w:szCs w:val="24"/>
          <w:bdr w:val="none" w:color="auto" w:sz="0" w:space="0"/>
          <w:shd w:val="clear" w:fill="FFFFFF"/>
          <w:vertAlign w:val="baseline"/>
        </w:rPr>
        <w:t>二、考生入场检测规定</w:t>
      </w:r>
      <w:r>
        <w:rPr>
          <w:rStyle w:val="5"/>
          <w:rFonts w:hint="eastAsia" w:ascii="仿宋" w:hAnsi="仿宋" w:eastAsia="仿宋" w:cs="仿宋"/>
          <w:b/>
          <w:bCs/>
          <w:i w:val="0"/>
          <w:iCs w:val="0"/>
          <w:caps w:val="0"/>
          <w:color w:val="333333"/>
          <w:spacing w:val="0"/>
          <w:sz w:val="31"/>
          <w:szCs w:val="31"/>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不符合疫情防控要求的人员不得参加本次考试，符合以上疫情防控要求的人员，须佩戴一次性使用医用口罩持考试当天的本人</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“贵州健康码”绿码并经工作人员检测体温正常可以参加考试。考生入场检测时和进入考点后，均须保持安全距离，不得扎堆聚集。入场检测具体规定如下：  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（一）</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“贵州健康码”为绿码且体温正常（低于37.3℃）的考生可以参加本次考试。贵州健康码使用咨询电话：9610096（省外需拨打0851-9610096）。  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bdr w:val="none" w:color="auto" w:sz="0" w:space="0"/>
          <w:shd w:val="clear" w:fill="FFFFFF"/>
          <w:vertAlign w:val="baseline"/>
        </w:rPr>
        <w:t>（二）体温</w:t>
      </w:r>
      <w:r>
        <w:rPr>
          <w:rFonts w:hint="eastAsia" w:ascii="仿宋" w:hAnsi="仿宋" w:eastAsia="仿宋" w:cs="仿宋"/>
          <w:b/>
          <w:bCs/>
          <w:i w:val="0"/>
          <w:iCs w:val="0"/>
          <w:caps w:val="0"/>
          <w:color w:val="333333"/>
          <w:spacing w:val="0"/>
          <w:sz w:val="31"/>
          <w:szCs w:val="31"/>
          <w:bdr w:val="none" w:color="auto" w:sz="0" w:space="0"/>
          <w:shd w:val="clear" w:fill="FFFFFF"/>
          <w:vertAlign w:val="baseline"/>
        </w:rPr>
        <w:t>≥37.3℃的考生，须立即安排进入临时隔离检查点，间隔15分钟后，由现场医务人员使用水银体温计进行体温复测，经复测体温正常（低于37.3℃）的，可以参加本次考试。经复测体温仍≥37.3℃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（三）未按要求佩戴一次性使用医用口罩的考生不得参加本次考试。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附件</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盘州市教育系统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3"/>
          <w:szCs w:val="43"/>
          <w:bdr w:val="none" w:color="auto" w:sz="0" w:space="0"/>
          <w:shd w:val="clear" w:fill="FFFFFF"/>
          <w:vertAlign w:val="baseline"/>
        </w:rPr>
        <w:t>2021年面向社会公开招聘考试新冠肺炎疫情防控告知暨承诺书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7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sz w:val="34"/>
          <w:szCs w:val="3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考生报名考试时应仔细阅读</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招聘公告</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职位信息</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等内容并签署《</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新冠肺炎疫情防控告知暨承诺书》，承诺已知悉告知事项和防疫要求，自愿承担因不实承诺应承担的相关责任、接受相应处理。考试全过程，考生应自觉接受工作人员检查，如实报告个人情况，</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主动出示疫情防控检查所需的健康码绿码及其它相应材料。</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凡隐瞒或谎报旅居史、接触史、健康状况等疫情防控重点信息，不配合工作人员进行防疫检测、询问、排查、送诊等</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造成的一切后果由考生自行负责，</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同时取消其相应考试资格，并按相关违纪违规处理规定处理。如有违法情况的，将依法追究其法律责任。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ascii="黑体" w:hAnsi="宋体" w:eastAsia="黑体" w:cs="黑体"/>
          <w:b/>
          <w:bCs/>
          <w:i w:val="0"/>
          <w:iCs w:val="0"/>
          <w:caps w:val="0"/>
          <w:color w:val="333333"/>
          <w:spacing w:val="0"/>
          <w:sz w:val="31"/>
          <w:szCs w:val="31"/>
          <w:bdr w:val="none" w:color="auto" w:sz="0" w:space="0"/>
          <w:shd w:val="clear" w:fill="FFFFFF"/>
          <w:vertAlign w:val="baseline"/>
        </w:rPr>
        <w:t>一、贵州省最新疫情防控要求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考生在报名前须认真阅读以下疫情防控要求，若国家、省关于疫情防控的要求发生变化，将根据新要求另行发布通知。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shd w:val="clear" w:fill="FFFFFF"/>
          <w:vertAlign w:val="baseline"/>
        </w:rPr>
        <w:t>贵州省应对新冠肺炎疫情防控领导小组办公室关于我省疫情防控最新通告（链接网址：http://www.guizhou.gov.cn/xwdt/tzgg/202102/t20210201_66642882.html</w:t>
      </w:r>
      <w:r>
        <w:rPr>
          <w:rFonts w:hint="eastAsia" w:ascii="黑体" w:hAnsi="宋体" w:eastAsia="黑体" w:cs="黑体"/>
          <w:b/>
          <w:bCs/>
          <w:i w:val="0"/>
          <w:iCs w:val="0"/>
          <w:caps w:val="0"/>
          <w:color w:val="333333"/>
          <w:spacing w:val="-15"/>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shd w:val="clear" w:fill="FFFFFF"/>
          <w:vertAlign w:val="baseline"/>
        </w:rPr>
        <w:t>二、疫情防控重要提示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根据贵州省最新疫情防控要求，对本次考试考生的防疫要求如下：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（一）不符合国家、省有关疫情防控要求、不遵守有关疫情防控规定的人员不得参加本次考试。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（二）处于康复或隔离期的病例、无症状感染者、疑似、确诊病例以及无症状感染者的密切接触者不得参加本次考试。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（三）处于集中隔离、居家健康监测期间的人员不得参加本次考试。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（四）对流动、出行须报备并提供相应核酸检测阴性证明的人员，未按要求报备或未按要求提供相应核酸检测阴性证明的不得参加本次考试。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（五）考试当天，经现场医务人员评估有可疑症状且不能排除新冠感染的考生，应配合工作人员按卫生健康部门要求到相应医院就诊，不得参加本次考试。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（六）考生应自备一次性使用医用口罩，考试期间除核验身份时，须全程佩戴，做好个人防护。未按要求佩戴口罩的考生，不得参加本次考试。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（七）开考前</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（八）考试结束，考生要按指令有序离场，不得拥挤扎堆，保持适当安全距离。废弃口罩应自行带走或放到指定垃圾桶，不得随意丢弃。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（十）考试前，考生须认真查阅并严格遵守省、市最新疫情防控有关要求，因不遵守疫情防控要求造成的一切后果由考生自行负责。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shd w:val="clear" w:fill="FFFFFF"/>
          <w:vertAlign w:val="baseline"/>
        </w:rPr>
        <w:t>三、考生入场检测规定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不符合疫情防控要求的人员不得参加本次考试，符合以上疫情防控要求的人员，须佩戴一次性使用医用口罩持考试当天的本人</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“贵州健康码”绿码并经工作人员检测体温正常可以参加考试。考生入场检测时和进入考点后，均须保持安全距离，不得扎堆聚集。入场检测具体规定如下：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（一）</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“贵州健康码”为绿码且体温正常（低于37.3℃）的考生可以参加考试。贵州健康码使用咨询电话：</w:t>
      </w:r>
      <w:r>
        <w:rPr>
          <w:rFonts w:hint="default" w:ascii="Times New Roman" w:hAnsi="Times New Roman" w:eastAsia="微软雅黑" w:cs="Times New Roman"/>
          <w:b/>
          <w:bCs/>
          <w:i w:val="0"/>
          <w:iCs w:val="0"/>
          <w:caps w:val="0"/>
          <w:color w:val="333333"/>
          <w:spacing w:val="0"/>
          <w:sz w:val="31"/>
          <w:szCs w:val="31"/>
          <w:bdr w:val="none" w:color="auto" w:sz="0" w:space="0"/>
          <w:shd w:val="clear" w:fill="FFFFFF"/>
          <w:vertAlign w:val="baseline"/>
        </w:rPr>
        <w:t>9610096</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（省外需拨打</w:t>
      </w:r>
      <w:r>
        <w:rPr>
          <w:rFonts w:hint="default" w:ascii="Times New Roman" w:hAnsi="Times New Roman" w:eastAsia="微软雅黑" w:cs="Times New Roman"/>
          <w:b/>
          <w:bCs/>
          <w:i w:val="0"/>
          <w:iCs w:val="0"/>
          <w:caps w:val="0"/>
          <w:color w:val="333333"/>
          <w:spacing w:val="0"/>
          <w:sz w:val="31"/>
          <w:szCs w:val="31"/>
          <w:bdr w:val="none" w:color="auto" w:sz="0" w:space="0"/>
          <w:shd w:val="clear" w:fill="FFFFFF"/>
          <w:vertAlign w:val="baseline"/>
        </w:rPr>
        <w:t>0851-9610096</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（二）体温</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37.3℃的考生，须立即安排进入临时隔离检查点，休息5至10分钟后，由现场医务人员使用水银体温计进行体温复测，经复测体温正常（低于37.3℃）的，可以参加考试。经复测体温仍≥37.3℃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jc w:val="left"/>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（三）未佩戴一次性使用医用口罩的考生不得参加考试。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9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40"/>
          <w:szCs w:val="40"/>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9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方正小标宋简体" w:hAnsi="方正小标宋简体" w:eastAsia="方正小标宋简体" w:cs="方正小标宋简体"/>
          <w:b/>
          <w:bCs/>
          <w:i w:val="0"/>
          <w:iCs w:val="0"/>
          <w:caps w:val="0"/>
          <w:color w:val="333333"/>
          <w:spacing w:val="0"/>
          <w:sz w:val="24"/>
          <w:szCs w:val="24"/>
          <w:bdr w:val="none" w:color="auto" w:sz="0" w:space="0"/>
          <w:shd w:val="clear" w:fill="FFFFFF"/>
          <w:vertAlign w:val="baseline"/>
        </w:rPr>
        <w:t>承</w:t>
      </w:r>
      <w:r>
        <w:rPr>
          <w:rFonts w:hint="default" w:ascii="方正小标宋简体" w:hAnsi="方正小标宋简体" w:eastAsia="方正小标宋简体" w:cs="方正小标宋简体"/>
          <w:b/>
          <w:bCs/>
          <w:i w:val="0"/>
          <w:iCs w:val="0"/>
          <w:caps w:val="0"/>
          <w:color w:val="333333"/>
          <w:spacing w:val="0"/>
          <w:sz w:val="40"/>
          <w:szCs w:val="40"/>
          <w:bdr w:val="none" w:color="auto" w:sz="0" w:space="0"/>
          <w:shd w:val="clear" w:fill="FFFFFF"/>
          <w:vertAlign w:val="baseline"/>
        </w:rPr>
        <w:t> </w:t>
      </w:r>
      <w:r>
        <w:rPr>
          <w:rFonts w:hint="default" w:ascii="方正小标宋简体" w:hAnsi="方正小标宋简体" w:eastAsia="方正小标宋简体" w:cs="方正小标宋简体"/>
          <w:b/>
          <w:bCs/>
          <w:i w:val="0"/>
          <w:iCs w:val="0"/>
          <w:caps w:val="0"/>
          <w:color w:val="333333"/>
          <w:spacing w:val="0"/>
          <w:sz w:val="24"/>
          <w:szCs w:val="24"/>
          <w:bdr w:val="none" w:color="auto" w:sz="0" w:space="0"/>
          <w:shd w:val="clear" w:fill="FFFFFF"/>
          <w:vertAlign w:val="baseline"/>
        </w:rPr>
        <w:t>诺</w:t>
      </w:r>
      <w:r>
        <w:rPr>
          <w:rFonts w:hint="default" w:ascii="方正小标宋简体" w:hAnsi="方正小标宋简体" w:eastAsia="方正小标宋简体" w:cs="方正小标宋简体"/>
          <w:b/>
          <w:bCs/>
          <w:i w:val="0"/>
          <w:iCs w:val="0"/>
          <w:caps w:val="0"/>
          <w:color w:val="333333"/>
          <w:spacing w:val="0"/>
          <w:sz w:val="40"/>
          <w:szCs w:val="40"/>
          <w:bdr w:val="none" w:color="auto" w:sz="0" w:space="0"/>
          <w:shd w:val="clear" w:fill="FFFFFF"/>
          <w:vertAlign w:val="baseline"/>
        </w:rPr>
        <w:t> </w:t>
      </w:r>
      <w:r>
        <w:rPr>
          <w:rFonts w:hint="default" w:ascii="方正小标宋简体" w:hAnsi="方正小标宋简体" w:eastAsia="方正小标宋简体" w:cs="方正小标宋简体"/>
          <w:b/>
          <w:bCs/>
          <w:i w:val="0"/>
          <w:iCs w:val="0"/>
          <w:caps w:val="0"/>
          <w:color w:val="333333"/>
          <w:spacing w:val="0"/>
          <w:sz w:val="24"/>
          <w:szCs w:val="24"/>
          <w:bdr w:val="none" w:color="auto" w:sz="0" w:space="0"/>
          <w:shd w:val="clear" w:fill="FFFFFF"/>
          <w:vertAlign w:val="baseline"/>
        </w:rPr>
        <w:t>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b/>
          <w:bCs/>
          <w:i w:val="0"/>
          <w:iCs w:val="0"/>
          <w:caps w:val="0"/>
          <w:color w:val="333333"/>
          <w:spacing w:val="0"/>
          <w:sz w:val="31"/>
          <w:szCs w:val="31"/>
          <w:bdr w:val="none" w:color="auto" w:sz="0" w:space="0"/>
          <w:shd w:val="clear" w:fill="FFFFFF"/>
          <w:vertAlign w:val="baseline"/>
        </w:rPr>
        <w:t>考生承诺内容：</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本人已认真阅读《</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盘州市教育系统</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2021</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年面向社会公开招</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聘</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考试</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新冠肺炎疫情防控告知暨承诺书》，知悉告知事项</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、证明义务和</w:t>
      </w:r>
      <w:r>
        <w:rPr>
          <w:rFonts w:hint="default" w:ascii="仿宋_GB2312" w:hAnsi="Times New Roman" w:eastAsia="仿宋_GB2312" w:cs="仿宋_GB2312"/>
          <w:b/>
          <w:bCs/>
          <w:i w:val="0"/>
          <w:iCs w:val="0"/>
          <w:caps w:val="0"/>
          <w:color w:val="333333"/>
          <w:spacing w:val="0"/>
          <w:sz w:val="24"/>
          <w:szCs w:val="24"/>
          <w:bdr w:val="none" w:color="auto" w:sz="0" w:space="0"/>
          <w:shd w:val="clear" w:fill="FFFFFF"/>
          <w:vertAlign w:val="baseline"/>
        </w:rPr>
        <w:t>防疫要求。在此郑重承诺：</w:t>
      </w:r>
      <w:r>
        <w:rPr>
          <w:rStyle w:val="5"/>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textAlignment w:val="baseline"/>
        <w:rPr>
          <w:rFonts w:hint="eastAsia" w:ascii="微软雅黑" w:hAnsi="微软雅黑" w:eastAsia="微软雅黑" w:cs="微软雅黑"/>
          <w:i w:val="0"/>
          <w:iCs w:val="0"/>
          <w:caps w:val="0"/>
          <w:color w:val="333333"/>
          <w:spacing w:val="0"/>
          <w:sz w:val="24"/>
          <w:szCs w:val="24"/>
        </w:rPr>
      </w:pPr>
      <w:r>
        <w:rPr>
          <w:rStyle w:val="5"/>
          <w:rFonts w:hint="default" w:ascii="Times New Roman" w:hAnsi="Times New Roman" w:eastAsia="微软雅黑" w:cs="Times New Roman"/>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考生签名：</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考生身份证号：</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center"/>
        <w:textAlignment w:val="baseline"/>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24"/>
          <w:szCs w:val="24"/>
          <w:bdr w:val="none" w:color="auto" w:sz="0" w:space="0"/>
          <w:shd w:val="clear" w:fill="FFFFFF"/>
          <w:vertAlign w:val="baseline"/>
        </w:rPr>
        <w:t>签字时间：</w:t>
      </w:r>
      <w:r>
        <w:rPr>
          <w:rFonts w:hint="default" w:ascii="仿宋_GB2312" w:hAnsi="微软雅黑" w:eastAsia="仿宋_GB2312" w:cs="仿宋_GB2312"/>
          <w:b/>
          <w:bCs/>
          <w:i w:val="0"/>
          <w:iCs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b/>
          <w:bCs/>
          <w:i w:val="0"/>
          <w:iCs w:val="0"/>
          <w:caps w:val="0"/>
          <w:color w:val="333333"/>
          <w:spacing w:val="0"/>
          <w:sz w:val="34"/>
          <w:szCs w:val="3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b/>
          <w:bCs/>
          <w:i w:val="0"/>
          <w:iCs w:val="0"/>
          <w:caps w:val="0"/>
          <w:color w:val="333333"/>
          <w:spacing w:val="0"/>
          <w:sz w:val="31"/>
          <w:szCs w:val="3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6639F"/>
    <w:rsid w:val="6E96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2021-09-13T00:55:00Z</dcterms:created>
  <dc:creator>阿米</dc:creator>
  <cp:lastModifiedBy>阿米</cp:lastModifiedBy>
  <dcterms:modified xsi:type="dcterms:W3CDTF">2021-09-13T00:56:37Z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815BD27EACF945649014C279CFFB296D</vt:lpwstr>
  </property>
</Properties>
</file>