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kern w:val="36"/>
          <w:sz w:val="32"/>
          <w:szCs w:val="32"/>
          <w:lang w:val="en-US" w:eastAsia="zh-CN"/>
        </w:rPr>
      </w:pPr>
      <w:r>
        <w:rPr>
          <w:rFonts w:hint="eastAsia" w:ascii="仿宋_GB2312" w:hAnsi="仿宋_GB2312" w:eastAsia="仿宋_GB2312" w:cs="仿宋_GB2312"/>
          <w:kern w:val="36"/>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700" w:lineRule="exact"/>
        <w:ind w:firstLine="880" w:firstLineChars="200"/>
        <w:jc w:val="center"/>
        <w:textAlignment w:val="auto"/>
        <w:rPr>
          <w:rFonts w:hint="eastAsia" w:ascii="方正小标宋简体" w:hAnsi="方正小标宋简体" w:eastAsia="方正小标宋简体" w:cs="方正小标宋简体"/>
          <w:kern w:val="36"/>
          <w:sz w:val="44"/>
          <w:szCs w:val="44"/>
        </w:rPr>
      </w:pPr>
    </w:p>
    <w:p>
      <w:pPr>
        <w:keepNext w:val="0"/>
        <w:keepLines w:val="0"/>
        <w:pageBreakBefore w:val="0"/>
        <w:widowControl w:val="0"/>
        <w:kinsoku/>
        <w:wordWrap/>
        <w:overflowPunct/>
        <w:topLinePunct w:val="0"/>
        <w:autoSpaceDE/>
        <w:autoSpaceDN/>
        <w:bidi w:val="0"/>
        <w:adjustRightInd/>
        <w:snapToGrid/>
        <w:spacing w:line="70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36"/>
          <w:sz w:val="44"/>
          <w:szCs w:val="44"/>
        </w:rPr>
        <w:t>2021年广西高校毕业生“三支一扶”计划招募面试</w:t>
      </w:r>
      <w:r>
        <w:rPr>
          <w:rFonts w:hint="eastAsia" w:ascii="方正小标宋简体" w:hAnsi="方正小标宋简体" w:eastAsia="方正小标宋简体" w:cs="方正小标宋简体"/>
          <w:kern w:val="36"/>
          <w:sz w:val="44"/>
          <w:szCs w:val="44"/>
          <w:lang w:val="en-US" w:eastAsia="zh-CN"/>
        </w:rPr>
        <w:t>防疫防控要求</w:t>
      </w:r>
    </w:p>
    <w:p>
      <w:pPr>
        <w:ind w:firstLine="640" w:firstLineChars="200"/>
        <w:rPr>
          <w:rFonts w:hint="eastAsia" w:ascii="Times New Roman" w:hAnsi="仿宋_GB2312" w:eastAsia="仿宋_GB2312" w:cs="仿宋_GB2312"/>
          <w:sz w:val="32"/>
          <w:szCs w:val="32"/>
        </w:rPr>
      </w:pPr>
    </w:p>
    <w:p>
      <w:pPr>
        <w:ind w:firstLine="640" w:firstLineChars="200"/>
        <w:rPr>
          <w:rFonts w:ascii="Times New Roman" w:hAnsi="Times New Roman" w:eastAsia="仿宋_GB2312" w:cs="仿宋_GB2312"/>
          <w:sz w:val="32"/>
          <w:szCs w:val="32"/>
        </w:rPr>
      </w:pPr>
      <w:r>
        <w:rPr>
          <w:rFonts w:hint="eastAsia" w:ascii="Times New Roman" w:hAnsi="仿宋_GB2312" w:eastAsia="仿宋_GB2312" w:cs="仿宋_GB2312"/>
          <w:sz w:val="32"/>
          <w:szCs w:val="32"/>
        </w:rPr>
        <w:t>（一）考生应自觉配合做好疫情防控工作，不得隐瞒或谎报旅居史、接触史、健康状况等疫情防控重点信息。</w:t>
      </w:r>
    </w:p>
    <w:p>
      <w:pPr>
        <w:ind w:firstLine="640" w:firstLineChars="200"/>
        <w:rPr>
          <w:rFonts w:ascii="Times New Roman" w:hAnsi="Times New Roman" w:eastAsia="仿宋_GB2312" w:cs="仿宋_GB2312"/>
          <w:sz w:val="32"/>
          <w:szCs w:val="32"/>
        </w:rPr>
      </w:pPr>
      <w:r>
        <w:rPr>
          <w:rFonts w:hint="eastAsia" w:ascii="Times New Roman" w:hAnsi="仿宋_GB2312" w:eastAsia="仿宋_GB2312" w:cs="仿宋_GB2312"/>
          <w:sz w:val="32"/>
          <w:szCs w:val="32"/>
        </w:rPr>
        <w:t>（二）考生应在考前</w:t>
      </w:r>
      <w:r>
        <w:rPr>
          <w:rFonts w:hint="eastAsia" w:ascii="Times New Roman" w:hAnsi="Times New Roman" w:eastAsia="仿宋_GB2312" w:cs="仿宋_GB2312"/>
          <w:sz w:val="32"/>
          <w:szCs w:val="32"/>
        </w:rPr>
        <w:t>14</w:t>
      </w:r>
      <w:r>
        <w:rPr>
          <w:rFonts w:hint="eastAsia" w:ascii="Times New Roman" w:hAnsi="仿宋_GB2312" w:eastAsia="仿宋_GB2312" w:cs="仿宋_GB2312"/>
          <w:sz w:val="32"/>
          <w:szCs w:val="32"/>
        </w:rPr>
        <w:t>天，通过</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爱广西</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等</w:t>
      </w:r>
      <w:r>
        <w:rPr>
          <w:rFonts w:hint="eastAsia" w:ascii="Times New Roman" w:hAnsi="Times New Roman" w:eastAsia="仿宋_GB2312" w:cs="仿宋_GB2312"/>
          <w:sz w:val="32"/>
          <w:szCs w:val="32"/>
        </w:rPr>
        <w:t>APP</w:t>
      </w:r>
      <w:r>
        <w:rPr>
          <w:rFonts w:hint="eastAsia" w:ascii="Times New Roman" w:hAnsi="仿宋_GB2312" w:eastAsia="仿宋_GB2312" w:cs="仿宋_GB2312"/>
          <w:sz w:val="32"/>
          <w:szCs w:val="32"/>
        </w:rPr>
        <w:t>实名申领</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广西健康码</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。考前</w:t>
      </w:r>
      <w:r>
        <w:rPr>
          <w:rFonts w:hint="eastAsia" w:ascii="Times New Roman" w:hAnsi="Times New Roman" w:eastAsia="仿宋_GB2312" w:cs="仿宋_GB2312"/>
          <w:sz w:val="32"/>
          <w:szCs w:val="32"/>
        </w:rPr>
        <w:t>14</w:t>
      </w:r>
      <w:r>
        <w:rPr>
          <w:rFonts w:hint="eastAsia" w:ascii="Times New Roman" w:hAnsi="仿宋_GB2312" w:eastAsia="仿宋_GB2312" w:cs="仿宋_GB2312"/>
          <w:sz w:val="32"/>
          <w:szCs w:val="32"/>
        </w:rPr>
        <w:t>天，考生应避免到国内疫情中高风险地区或国</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境</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外旅行、居住，避免与新冠肺炎确诊病例、疑似病例、无症状感染者及国内疫情中高风险地区人员或近期国</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境</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外返桂人员接触</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避免去人员流动性较大、人员密集的场所聚集</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应做好自我健康监测</w:t>
      </w:r>
      <w:r>
        <w:rPr>
          <w:rFonts w:hint="eastAsia" w:ascii="Times New Roman" w:hAnsi="Times New Roman" w:eastAsia="仿宋_GB2312" w:cs="仿宋_GB2312"/>
          <w:sz w:val="32"/>
          <w:szCs w:val="32"/>
        </w:rPr>
        <w:t>14</w:t>
      </w:r>
      <w:r>
        <w:rPr>
          <w:rFonts w:hint="eastAsia" w:ascii="Times New Roman" w:hAnsi="仿宋_GB2312" w:eastAsia="仿宋_GB2312" w:cs="仿宋_GB2312"/>
          <w:sz w:val="32"/>
          <w:szCs w:val="32"/>
        </w:rPr>
        <w:t>天，如出现发热</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体温</w:t>
      </w:r>
      <w:r>
        <w:rPr>
          <w:rFonts w:hint="eastAsia" w:ascii="Times New Roman" w:hAnsi="Times New Roman" w:eastAsia="仿宋_GB2312" w:cs="仿宋_GB2312"/>
          <w:sz w:val="32"/>
          <w:szCs w:val="32"/>
        </w:rPr>
        <w:t>≥37.3</w:t>
      </w:r>
      <w:r>
        <w:rPr>
          <w:rFonts w:hint="eastAsia" w:ascii="Times New Roman" w:hAnsi="仿宋_GB2312" w:eastAsia="仿宋_GB2312" w:cs="仿宋_GB2312"/>
          <w:sz w:val="32"/>
          <w:szCs w:val="32"/>
        </w:rPr>
        <w:t>℃</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、咳嗽、乏力、鼻塞、流涕、咽痛、腹泻等身体不适情况，应及时到正规医疗机构进行相应的诊疗和排查，确保考试时身体健康。</w:t>
      </w:r>
    </w:p>
    <w:p>
      <w:pPr>
        <w:ind w:firstLine="640" w:firstLineChars="200"/>
        <w:rPr>
          <w:rFonts w:ascii="Times New Roman" w:hAnsi="Times New Roman" w:eastAsia="仿宋_GB2312" w:cs="仿宋_GB2312"/>
          <w:sz w:val="32"/>
          <w:szCs w:val="32"/>
        </w:rPr>
      </w:pPr>
      <w:r>
        <w:rPr>
          <w:rFonts w:hint="eastAsia" w:ascii="Times New Roman" w:hAnsi="仿宋_GB2312" w:eastAsia="仿宋_GB2312" w:cs="仿宋_GB2312"/>
          <w:sz w:val="32"/>
          <w:szCs w:val="32"/>
        </w:rPr>
        <w:t>（三）接触新冠肺炎确诊病例、疑似病例，或持</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广西健康码</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非绿码的考生和有国内疫情中、高风险地区及所在城区（县）或国（境）外旅居史的考生，须提供在</w:t>
      </w:r>
      <w:r>
        <w:rPr>
          <w:rFonts w:hint="eastAsia" w:ascii="Times New Roman" w:hAnsi="仿宋_GB2312" w:eastAsia="仿宋_GB2312" w:cs="仿宋_GB2312"/>
          <w:sz w:val="32"/>
          <w:szCs w:val="32"/>
          <w:lang w:val="en-US" w:eastAsia="zh-CN"/>
        </w:rPr>
        <w:t>来宾</w:t>
      </w:r>
      <w:r>
        <w:rPr>
          <w:rFonts w:hint="eastAsia" w:ascii="Times New Roman" w:hAnsi="仿宋_GB2312" w:eastAsia="仿宋_GB2312" w:cs="仿宋_GB2312"/>
          <w:sz w:val="32"/>
          <w:szCs w:val="32"/>
        </w:rPr>
        <w:t>隔离期满的证明和考前</w:t>
      </w:r>
      <w:r>
        <w:rPr>
          <w:rFonts w:hint="eastAsia" w:ascii="Times New Roman" w:hAnsi="Times New Roman" w:eastAsia="仿宋_GB2312" w:cs="仿宋_GB2312"/>
          <w:sz w:val="32"/>
          <w:szCs w:val="32"/>
        </w:rPr>
        <w:t>48</w:t>
      </w:r>
      <w:r>
        <w:rPr>
          <w:rFonts w:hint="eastAsia" w:ascii="Times New Roman" w:hAnsi="仿宋_GB2312" w:eastAsia="仿宋_GB2312" w:cs="仿宋_GB2312"/>
          <w:sz w:val="32"/>
          <w:szCs w:val="32"/>
        </w:rPr>
        <w:t>小时内的新冠病毒核酸检测阴性证明，方可允许进入考点。疫情防控要求强制隔离期、医学观察期或自我隔离期内的考生不允许进入考点。</w:t>
      </w:r>
    </w:p>
    <w:p>
      <w:pPr>
        <w:ind w:firstLine="640" w:firstLineChars="200"/>
        <w:rPr>
          <w:rFonts w:ascii="Times New Roman" w:hAnsi="Times New Roman" w:eastAsia="仿宋_GB2312" w:cs="仿宋_GB2312"/>
          <w:sz w:val="32"/>
          <w:szCs w:val="32"/>
        </w:rPr>
      </w:pPr>
      <w:r>
        <w:rPr>
          <w:rFonts w:hint="eastAsia" w:ascii="Times New Roman" w:hAnsi="仿宋_GB2312" w:eastAsia="仿宋_GB2312" w:cs="仿宋_GB2312"/>
          <w:sz w:val="32"/>
          <w:szCs w:val="32"/>
        </w:rPr>
        <w:t>（四）考生应自备一次性使用医用口罩或医用外科口罩，除身份确认需摘除口罩以外，全程佩戴口罩，做好个人防护。</w:t>
      </w:r>
    </w:p>
    <w:p>
      <w:pPr>
        <w:ind w:firstLine="640" w:firstLineChars="200"/>
        <w:rPr>
          <w:rFonts w:ascii="Times New Roman" w:hAnsi="Times New Roman" w:eastAsia="仿宋_GB2312" w:cs="仿宋_GB2312"/>
          <w:sz w:val="32"/>
          <w:szCs w:val="32"/>
        </w:rPr>
      </w:pPr>
      <w:r>
        <w:rPr>
          <w:rFonts w:hint="eastAsia" w:ascii="Times New Roman" w:hAnsi="仿宋_GB2312" w:eastAsia="仿宋_GB2312" w:cs="仿宋_GB2312"/>
          <w:sz w:val="32"/>
          <w:szCs w:val="32"/>
        </w:rPr>
        <w:t>（五）所有考生进入考点时进行健康码和新冠病毒疫苗接种记录（标识）查验（简称</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二码</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联查），未接种新冠病毒疫苗的考生需登记相关信息。考点入口处均设置有体温监测点，要佩戴口罩</w:t>
      </w:r>
      <w:r>
        <w:rPr>
          <w:rFonts w:ascii="Times New Roman" w:hAnsi="Times New Roman" w:eastAsia="仿宋_GB2312" w:cs="仿宋_GB2312"/>
          <w:sz w:val="32"/>
          <w:szCs w:val="32"/>
        </w:rPr>
        <w:t>,</w:t>
      </w:r>
      <w:r>
        <w:rPr>
          <w:rFonts w:hint="eastAsia" w:ascii="Times New Roman" w:hAnsi="仿宋_GB2312" w:eastAsia="仿宋_GB2312" w:cs="仿宋_GB2312"/>
          <w:sz w:val="32"/>
          <w:szCs w:val="32"/>
        </w:rPr>
        <w:t>有序接受体温测量，通过体温检测通道时，应保持人员间隔大于</w:t>
      </w:r>
      <w:r>
        <w:rPr>
          <w:rFonts w:ascii="Times New Roman" w:hAnsi="Times New Roman" w:eastAsia="仿宋_GB2312" w:cs="仿宋_GB2312"/>
          <w:sz w:val="32"/>
          <w:szCs w:val="32"/>
        </w:rPr>
        <w:t>1</w:t>
      </w:r>
      <w:r>
        <w:rPr>
          <w:rFonts w:hint="eastAsia" w:ascii="Times New Roman" w:hAnsi="仿宋_GB2312" w:eastAsia="仿宋_GB2312" w:cs="仿宋_GB2312"/>
          <w:sz w:val="32"/>
          <w:szCs w:val="32"/>
        </w:rPr>
        <w:t>米，</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广西健康码</w:t>
      </w:r>
      <w:r>
        <w:rPr>
          <w:rFonts w:hint="eastAsia" w:ascii="Times New Roman" w:hAnsi="Times New Roman" w:eastAsia="仿宋_GB2312" w:cs="仿宋_GB2312"/>
          <w:sz w:val="32"/>
          <w:szCs w:val="32"/>
        </w:rPr>
        <w:t>”</w:t>
      </w:r>
      <w:r>
        <w:rPr>
          <w:rFonts w:hint="eastAsia" w:ascii="Times New Roman" w:hAnsi="仿宋_GB2312" w:eastAsia="仿宋_GB2312" w:cs="仿宋_GB2312"/>
          <w:sz w:val="32"/>
          <w:szCs w:val="32"/>
        </w:rPr>
        <w:t>为绿码及现场测量体温正常</w:t>
      </w:r>
      <w:r>
        <w:rPr>
          <w:rFonts w:ascii="Times New Roman" w:hAnsi="Times New Roman" w:eastAsia="仿宋_GB2312" w:cs="仿宋_GB2312"/>
          <w:sz w:val="32"/>
          <w:szCs w:val="32"/>
        </w:rPr>
        <w:t>(&lt;37.3</w:t>
      </w:r>
      <w:r>
        <w:rPr>
          <w:rFonts w:hint="eastAsia" w:ascii="Times New Roman" w:hAnsi="仿宋_GB2312" w:eastAsia="仿宋_GB2312" w:cs="仿宋_GB2312"/>
          <w:sz w:val="32"/>
          <w:szCs w:val="32"/>
        </w:rPr>
        <w:t>℃</w:t>
      </w:r>
      <w:r>
        <w:rPr>
          <w:rFonts w:ascii="Times New Roman" w:hAnsi="Times New Roman" w:eastAsia="仿宋_GB2312" w:cs="仿宋_GB2312"/>
          <w:sz w:val="32"/>
          <w:szCs w:val="32"/>
        </w:rPr>
        <w:t>)</w:t>
      </w:r>
      <w:r>
        <w:rPr>
          <w:rFonts w:hint="eastAsia" w:ascii="Times New Roman" w:hAnsi="仿宋_GB2312" w:eastAsia="仿宋_GB2312" w:cs="仿宋_GB2312"/>
          <w:sz w:val="32"/>
          <w:szCs w:val="32"/>
        </w:rPr>
        <w:t>的考生方可进入考场。仅限考生和考试工作人员进入考点，送考人员不得进入考点或在考点门口聚集。</w:t>
      </w:r>
    </w:p>
    <w:p>
      <w:pPr>
        <w:ind w:firstLine="640" w:firstLineChars="200"/>
        <w:rPr>
          <w:rFonts w:ascii="Times New Roman" w:hAnsi="Times New Roman" w:eastAsia="仿宋_GB2312" w:cs="仿宋_GB2312"/>
          <w:sz w:val="32"/>
          <w:szCs w:val="32"/>
        </w:rPr>
      </w:pPr>
      <w:r>
        <w:rPr>
          <w:rFonts w:hint="eastAsia" w:ascii="Times New Roman" w:hAnsi="仿宋_GB2312" w:eastAsia="仿宋_GB2312" w:cs="仿宋_GB2312"/>
          <w:sz w:val="32"/>
          <w:szCs w:val="32"/>
        </w:rPr>
        <w:t>（六）如考生在考试过程中出现发热、咳嗽、乏力、鼻塞、流涕、咽痛、腹泻等症状，应及时向考务工作人员报告。经现场医疗卫生专业人员评估后，综合研判具备参加考试条件的，由专人负责带至临时隔离考场参加考试，所有在隔离考场参加考试的考生，须由现场医疗卫生专业人员根据疫情防控相关规定进行检测诊断后方可离开，考试结束后即刻前往正规医疗机构进行核酸检测，次日内将检测结果报告给人事考试机构。不具备相关条件的，不得参加考试，并按相关要求采取防控措施。</w:t>
      </w:r>
    </w:p>
    <w:p>
      <w:pPr>
        <w:ind w:firstLine="640" w:firstLineChars="200"/>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（七）考生散场时要按监考员的指令有序离场，不得拥挤，保持人员间距。</w:t>
      </w:r>
    </w:p>
    <w:p>
      <w:pPr>
        <w:ind w:firstLine="640" w:firstLineChars="200"/>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（八）各市根据当地疫情防控工作需要提出的防疫防控要求，从其要求。</w:t>
      </w:r>
    </w:p>
    <w:p>
      <w:pPr>
        <w:ind w:firstLine="640" w:firstLineChars="200"/>
        <w:rPr>
          <w:rFonts w:hint="eastAsia" w:ascii="Times New Roman" w:hAnsi="Times New Roman" w:eastAsia="仿宋_GB2312" w:cs="仿宋_GB2312"/>
          <w:sz w:val="32"/>
          <w:szCs w:val="32"/>
        </w:rPr>
      </w:pPr>
      <w:r>
        <w:rPr>
          <w:rFonts w:hint="eastAsia" w:ascii="Times New Roman" w:hAnsi="仿宋_GB2312" w:eastAsia="仿宋_GB2312" w:cs="仿宋_GB2312"/>
          <w:sz w:val="32"/>
          <w:szCs w:val="32"/>
        </w:rPr>
        <w:t>（九）本</w:t>
      </w:r>
      <w:r>
        <w:rPr>
          <w:rFonts w:hint="eastAsia" w:ascii="Times New Roman" w:hAnsi="仿宋_GB2312" w:eastAsia="仿宋_GB2312" w:cs="仿宋_GB2312"/>
          <w:sz w:val="32"/>
          <w:szCs w:val="32"/>
          <w:lang w:val="en-US" w:eastAsia="zh-CN"/>
        </w:rPr>
        <w:t>要求</w:t>
      </w:r>
      <w:r>
        <w:rPr>
          <w:rFonts w:hint="eastAsia" w:ascii="Times New Roman" w:hAnsi="仿宋_GB2312" w:eastAsia="仿宋_GB2312" w:cs="仿宋_GB2312"/>
          <w:sz w:val="32"/>
          <w:szCs w:val="32"/>
        </w:rPr>
        <w:t>如与面试当天的疫情防控规定不一致的，以当天的疫情防控规定为准。</w:t>
      </w:r>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B04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2021-09-06T01:29:44Z</dcterms:created>
  <dc:creator>Windows</dc:creator>
  <cp:lastModifiedBy> 啊～lisa </cp:lastModifiedBy>
  <dcterms:modified xsi:type="dcterms:W3CDTF">2021-09-06T01:29:52Z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