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firstLine="1084" w:firstLineChars="300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都匀市供水有限责任公司应聘报名表</w:t>
      </w:r>
    </w:p>
    <w:p>
      <w:pPr>
        <w:spacing w:line="0" w:lineRule="atLeast"/>
        <w:jc w:val="center"/>
        <w:rPr>
          <w:rFonts w:ascii="仿宋_GB2312" w:hAnsi="宋体" w:eastAsia="仿宋_GB2312"/>
          <w:szCs w:val="21"/>
        </w:rPr>
      </w:pPr>
    </w:p>
    <w:tbl>
      <w:tblPr>
        <w:tblStyle w:val="5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55"/>
        <w:gridCol w:w="265"/>
        <w:gridCol w:w="527"/>
        <w:gridCol w:w="596"/>
        <w:gridCol w:w="232"/>
        <w:gridCol w:w="345"/>
        <w:gridCol w:w="545"/>
        <w:gridCol w:w="346"/>
        <w:gridCol w:w="215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龄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</w:tcPr>
          <w:p>
            <w:pPr>
              <w:spacing w:line="360" w:lineRule="auto"/>
              <w:ind w:firstLine="412" w:firstLineChars="200"/>
              <w:rPr>
                <w:rFonts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0558"/>
    <w:rsid w:val="00321C04"/>
    <w:rsid w:val="007E0965"/>
    <w:rsid w:val="0088569F"/>
    <w:rsid w:val="00E8168E"/>
    <w:rsid w:val="01891983"/>
    <w:rsid w:val="15600558"/>
    <w:rsid w:val="35A022C4"/>
    <w:rsid w:val="46BA69A3"/>
    <w:rsid w:val="4B39740C"/>
    <w:rsid w:val="7B29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35"/>
      <w:ind w:left="120"/>
    </w:pPr>
    <w:rPr>
      <w:rFonts w:ascii="宋体" w:hAnsi="宋体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13</Pages>
  <Words>874</Words>
  <Characters>4985</Characters>
  <Lines>41</Lines>
  <Paragraphs>11</Paragraphs>
  <TotalTime>40</TotalTime>
  <ScaleCrop>false</ScaleCrop>
  <LinksUpToDate>false</LinksUpToDate>
  <CharactersWithSpaces>5848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2021-08-11T09:10:00Z</dcterms:created>
  <dc:creator>浠浠浠</dc:creator>
  <cp:lastModifiedBy>紫臆</cp:lastModifiedBy>
  <dcterms:modified xsi:type="dcterms:W3CDTF">2021-08-16T02:57:17Z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033ED4045D3A4C2ABA524EBE5A298365</vt:lpwstr>
  </property>
</Properties>
</file>