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附件2：</w:t>
      </w:r>
    </w:p>
    <w:p>
      <w:pPr>
        <w:spacing w:line="240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贵州省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青年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就业见习登记表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013"/>
        <w:gridCol w:w="408"/>
        <w:gridCol w:w="912"/>
        <w:gridCol w:w="1066"/>
        <w:gridCol w:w="2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  <w:t>见习单位及岗位代码：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是否服从调剂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服从    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</w:tbl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sz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学校所在省（区、市） 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24"/>
        </w:rPr>
        <w:t>学校名称</w:t>
      </w:r>
      <w:r>
        <w:rPr>
          <w:rFonts w:hint="eastAsia" w:asciiTheme="majorEastAsia" w:hAnsiTheme="majorEastAsia" w:eastAsiaTheme="majorEastAsia" w:cstheme="majorEastAsia"/>
          <w:sz w:val="24"/>
          <w:lang w:eastAsia="zh-CN"/>
        </w:rPr>
        <w:t>：</w:t>
      </w:r>
    </w:p>
    <w:p>
      <w:pPr>
        <w:spacing w:line="600" w:lineRule="exact"/>
        <w:rPr>
          <w:rFonts w:hint="eastAsia" w:asciiTheme="majorEastAsia" w:hAnsiTheme="majorEastAsia" w:eastAsiaTheme="majorEastAsia" w:cstheme="majorEastAsia"/>
          <w:sz w:val="24"/>
        </w:rPr>
      </w:pPr>
    </w:p>
    <w:p>
      <w:pPr>
        <w:rPr>
          <w:rFonts w:hint="eastAsia"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>青年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4320" w:firstLineChars="18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19734D5"/>
    <w:rsid w:val="05B60F9E"/>
    <w:rsid w:val="07B861D4"/>
    <w:rsid w:val="09772CEF"/>
    <w:rsid w:val="1D67682A"/>
    <w:rsid w:val="2B095AC2"/>
    <w:rsid w:val="2E9C6AEC"/>
    <w:rsid w:val="328E18E5"/>
    <w:rsid w:val="33BA3D69"/>
    <w:rsid w:val="48573A16"/>
    <w:rsid w:val="53AA0700"/>
    <w:rsid w:val="68D8148D"/>
    <w:rsid w:val="6D535020"/>
    <w:rsid w:val="749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2021-07-23T07:40:29Z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F4C9D9C70AC244C98418287E6BF786C2</vt:lpwstr>
  </property>
</Properties>
</file>