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E" w:rsidRDefault="00EA6C23">
      <w:pPr>
        <w:spacing w:line="560" w:lineRule="exac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:rsidR="009D108E" w:rsidRDefault="00EA6C23">
      <w:pPr>
        <w:widowControl/>
        <w:shd w:val="clear" w:color="auto" w:fill="FFFFFF"/>
        <w:tabs>
          <w:tab w:val="left" w:pos="3402"/>
        </w:tabs>
        <w:spacing w:line="368" w:lineRule="atLeast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体能测评受测者须知</w:t>
      </w:r>
    </w:p>
    <w:p w:rsidR="009D108E" w:rsidRDefault="009D108E">
      <w:pPr>
        <w:spacing w:line="440" w:lineRule="exact"/>
        <w:ind w:firstLineChars="200" w:firstLine="560"/>
        <w:rPr>
          <w:rFonts w:ascii="仿宋_GB2312" w:hAnsi="仿宋"/>
          <w:sz w:val="28"/>
          <w:szCs w:val="28"/>
        </w:rPr>
      </w:pP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一、体能测评受测者必须在体能测评当日上午7:30起凭</w:t>
      </w:r>
      <w:bookmarkStart w:id="0" w:name="_GoBack"/>
      <w:r w:rsidR="00AD11B3" w:rsidRPr="009A76AD">
        <w:rPr>
          <w:rFonts w:ascii="仿宋_GB2312" w:hAnsi="仿宋_GB2312" w:cs="仿宋_GB2312" w:hint="eastAsia"/>
          <w:szCs w:val="32"/>
          <w:shd w:val="clear" w:color="auto" w:fill="FFFFFF"/>
        </w:rPr>
        <w:t>《笔试准考证》或《面试准考证》</w:t>
      </w:r>
      <w:bookmarkEnd w:id="0"/>
      <w:r>
        <w:rPr>
          <w:rFonts w:ascii="仿宋_GB2312" w:hAnsi="仿宋" w:hint="eastAsia"/>
          <w:sz w:val="28"/>
          <w:szCs w:val="28"/>
        </w:rPr>
        <w:t>、有效《居民身份证》进入体能测评场地内。体能测评受测者8:00仍未入场的考生视为自动弃权，不得进入测评场内。</w:t>
      </w: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二、入场后，受测者向工作人员报到，经本组工作人员核验人证相符后，填写《体能测评考生承诺书》，按要求佩带号码簿。</w:t>
      </w: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三、测评前，受测者做好测评准备工作，在测评时不得以身体不适为由提出缓测。测评过程中不得佩戴口罩。如因身体原因不能参加体能测评（如受伤、怀孕或其他不适宜剧烈运动的）视为放弃体能测评，若坚持参加体能测评的，须由受测者本人及家属共同签订承诺书确认，后果自负。</w:t>
      </w: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四、体能测评期间实行封闭式管理。受测者须把随身携带的通讯工具关闭,做好标记后交</w:t>
      </w:r>
      <w:proofErr w:type="gramStart"/>
      <w:r>
        <w:rPr>
          <w:rFonts w:ascii="仿宋_GB2312" w:hAnsi="仿宋" w:hint="eastAsia"/>
          <w:sz w:val="28"/>
          <w:szCs w:val="28"/>
        </w:rPr>
        <w:t>引领员</w:t>
      </w:r>
      <w:proofErr w:type="gramEnd"/>
      <w:r>
        <w:rPr>
          <w:rFonts w:ascii="仿宋_GB2312" w:hAnsi="仿宋" w:hint="eastAsia"/>
          <w:sz w:val="28"/>
          <w:szCs w:val="28"/>
        </w:rPr>
        <w:t>保管，体能测评结束后归还。在体能测评过程中，如发现使用手机等通讯工具的，取消体能测评资格。</w:t>
      </w: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五、体能测评项目顺序依次为：①纵跳摸高；②10米×4往返跑；③男子1000米跑、女子800米跑。测评时须服从考官和工作人员安排。每个项目测评后，考官当场向受测者宣布测评结果。在测评过程中，有某一项目不合格者，即为体能测评不合格，不再参加后续项目测评,归还</w:t>
      </w:r>
      <w:proofErr w:type="gramStart"/>
      <w:r>
        <w:rPr>
          <w:rFonts w:ascii="仿宋_GB2312" w:hAnsi="仿宋" w:hint="eastAsia"/>
          <w:sz w:val="28"/>
          <w:szCs w:val="28"/>
        </w:rPr>
        <w:t>号码簿给引领</w:t>
      </w:r>
      <w:proofErr w:type="gramEnd"/>
      <w:r>
        <w:rPr>
          <w:rFonts w:ascii="仿宋_GB2312" w:hAnsi="仿宋" w:hint="eastAsia"/>
          <w:sz w:val="28"/>
          <w:szCs w:val="28"/>
        </w:rPr>
        <w:t>员，领取通讯工具后离开测评场地。</w:t>
      </w: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六、候测期间，要耐心等待，不得擅自离开本组，不得大声喧哗和议论；需上卫生间的，须经</w:t>
      </w:r>
      <w:proofErr w:type="gramStart"/>
      <w:r>
        <w:rPr>
          <w:rFonts w:ascii="仿宋_GB2312" w:hAnsi="仿宋" w:hint="eastAsia"/>
          <w:sz w:val="28"/>
          <w:szCs w:val="28"/>
        </w:rPr>
        <w:t>引领员</w:t>
      </w:r>
      <w:proofErr w:type="gramEnd"/>
      <w:r>
        <w:rPr>
          <w:rFonts w:ascii="仿宋_GB2312" w:hAnsi="仿宋" w:hint="eastAsia"/>
          <w:sz w:val="28"/>
          <w:szCs w:val="28"/>
        </w:rPr>
        <w:t>同意后才能离开,返回后要向</w:t>
      </w:r>
      <w:proofErr w:type="gramStart"/>
      <w:r>
        <w:rPr>
          <w:rFonts w:ascii="仿宋_GB2312" w:hAnsi="仿宋" w:hint="eastAsia"/>
          <w:sz w:val="28"/>
          <w:szCs w:val="28"/>
        </w:rPr>
        <w:t>引领员</w:t>
      </w:r>
      <w:proofErr w:type="gramEnd"/>
      <w:r>
        <w:rPr>
          <w:rFonts w:ascii="仿宋_GB2312" w:hAnsi="仿宋" w:hint="eastAsia"/>
          <w:sz w:val="28"/>
          <w:szCs w:val="28"/>
        </w:rPr>
        <w:t>报告归组。</w:t>
      </w: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七、当前一位受测者体能测评时，后一位受测者应作好准备，要仔细听清考官对所测项目的动作要领指导，尽力完成好各测评项目。</w:t>
      </w:r>
    </w:p>
    <w:p w:rsidR="009D108E" w:rsidRDefault="00EA6C23">
      <w:pPr>
        <w:spacing w:line="420" w:lineRule="exact"/>
        <w:ind w:firstLineChars="200" w:firstLine="560"/>
        <w:rPr>
          <w:rFonts w:ascii="仿宋_GB2312" w:hAnsi="仿宋"/>
          <w:sz w:val="28"/>
          <w:szCs w:val="28"/>
        </w:rPr>
      </w:pPr>
      <w:r>
        <w:rPr>
          <w:rFonts w:ascii="仿宋_GB2312" w:hAnsi="仿宋" w:hint="eastAsia"/>
          <w:sz w:val="28"/>
          <w:szCs w:val="28"/>
        </w:rPr>
        <w:t>八、各体能测评项目结束后，要认真听取自己的体能测评成绩，如有异议，应当场向监督员提出，离开本项目测评处后，再有异议的，不予受理。</w:t>
      </w:r>
    </w:p>
    <w:p w:rsidR="009D108E" w:rsidRDefault="00EA6C23">
      <w:pPr>
        <w:spacing w:line="420" w:lineRule="exact"/>
        <w:ind w:firstLineChars="200" w:firstLine="560"/>
        <w:rPr>
          <w:rFonts w:ascii="黑体" w:hAnsi="黑体" w:cs="黑体"/>
          <w:sz w:val="28"/>
          <w:szCs w:val="28"/>
        </w:rPr>
        <w:sectPr w:rsidR="009D108E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  <w:r>
        <w:rPr>
          <w:rFonts w:ascii="仿宋_GB2312" w:hAnsi="仿宋" w:hint="eastAsia"/>
          <w:sz w:val="28"/>
          <w:szCs w:val="28"/>
        </w:rPr>
        <w:t>九、在测评期间，自觉遵守考试纪律，如有违纪违规行为，取消测评资格。</w:t>
      </w:r>
    </w:p>
    <w:p w:rsidR="009D108E" w:rsidRPr="00EA6C23" w:rsidRDefault="009D108E" w:rsidP="00EA6C23">
      <w:pPr>
        <w:spacing w:line="440" w:lineRule="exact"/>
        <w:rPr>
          <w:rFonts w:ascii="仿宋_GB2312" w:hAnsi="仿宋"/>
          <w:sz w:val="28"/>
          <w:szCs w:val="28"/>
        </w:rPr>
      </w:pPr>
    </w:p>
    <w:sectPr w:rsidR="009D108E" w:rsidRPr="00EA6C23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65" w:rsidRDefault="00B45165">
      <w:r>
        <w:separator/>
      </w:r>
    </w:p>
  </w:endnote>
  <w:endnote w:type="continuationSeparator" w:id="0">
    <w:p w:rsidR="00B45165" w:rsidRDefault="00B4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08E" w:rsidRDefault="009D10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65" w:rsidRDefault="00B45165">
      <w:r>
        <w:separator/>
      </w:r>
    </w:p>
  </w:footnote>
  <w:footnote w:type="continuationSeparator" w:id="0">
    <w:p w:rsidR="00B45165" w:rsidRDefault="00B4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DB"/>
    <w:rsid w:val="0010371C"/>
    <w:rsid w:val="002259E9"/>
    <w:rsid w:val="003B1BEF"/>
    <w:rsid w:val="004D5948"/>
    <w:rsid w:val="009A76AD"/>
    <w:rsid w:val="009D108E"/>
    <w:rsid w:val="00A05EF8"/>
    <w:rsid w:val="00AD11B3"/>
    <w:rsid w:val="00B45165"/>
    <w:rsid w:val="00CB50DB"/>
    <w:rsid w:val="00E34F20"/>
    <w:rsid w:val="00EA6C23"/>
    <w:rsid w:val="03B12791"/>
    <w:rsid w:val="06126050"/>
    <w:rsid w:val="06EC2CFE"/>
    <w:rsid w:val="0A902A0B"/>
    <w:rsid w:val="0B5A569E"/>
    <w:rsid w:val="0C29275A"/>
    <w:rsid w:val="114136A8"/>
    <w:rsid w:val="197B446D"/>
    <w:rsid w:val="1A5624D3"/>
    <w:rsid w:val="1A805831"/>
    <w:rsid w:val="1B282734"/>
    <w:rsid w:val="1CE613F0"/>
    <w:rsid w:val="1E732A1E"/>
    <w:rsid w:val="201676E3"/>
    <w:rsid w:val="24B85D16"/>
    <w:rsid w:val="2E2A14F0"/>
    <w:rsid w:val="32EE6D68"/>
    <w:rsid w:val="35131CE3"/>
    <w:rsid w:val="388A6858"/>
    <w:rsid w:val="38C50F3A"/>
    <w:rsid w:val="3CE31248"/>
    <w:rsid w:val="49EE583B"/>
    <w:rsid w:val="4D864434"/>
    <w:rsid w:val="50CE777A"/>
    <w:rsid w:val="547421EF"/>
    <w:rsid w:val="553F1A04"/>
    <w:rsid w:val="55E976DA"/>
    <w:rsid w:val="55F00B52"/>
    <w:rsid w:val="607D5D17"/>
    <w:rsid w:val="6C767B82"/>
    <w:rsid w:val="6E2F0F85"/>
    <w:rsid w:val="6E7C7453"/>
    <w:rsid w:val="6EE87E03"/>
    <w:rsid w:val="72B1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qFormat/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645</Characters>
  <Application>Microsoft Office Word</Application>
  <DocSecurity>0</DocSecurity>
  <Lines>5</Lines>
  <Paragraphs>1</Paragraphs>
  <ScaleCrop>false</ScaleCrop>
  <Company>贵州省公安厅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sft</cp:lastModifiedBy>
  <cp:revision>7</cp:revision>
  <cp:lastPrinted>2021-07-14T03:06:00Z</cp:lastPrinted>
  <dcterms:created xsi:type="dcterms:W3CDTF">2020-06-05T06:56:00Z</dcterms:created>
  <dcterms:modified xsi:type="dcterms:W3CDTF">2021-07-14T06:12:00Z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