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A6A6A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A6A6A"/>
          <w:spacing w:val="0"/>
          <w:sz w:val="43"/>
          <w:szCs w:val="43"/>
          <w:bdr w:val="none" w:color="auto" w:sz="0" w:space="0"/>
          <w:shd w:val="clear" w:fill="FFFFFF"/>
        </w:rPr>
        <w:t>册亨县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A6A6A"/>
          <w:spacing w:val="0"/>
          <w:sz w:val="43"/>
          <w:szCs w:val="43"/>
          <w:bdr w:val="none" w:color="auto" w:sz="0" w:space="0"/>
          <w:shd w:val="clear" w:fill="FFFFFF"/>
        </w:rPr>
        <w:t>2021年“特岗计划”招聘个人防疫情况申报表</w:t>
      </w:r>
    </w:p>
    <w:tbl>
      <w:tblPr>
        <w:tblW w:w="16464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BEBDC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4"/>
        <w:gridCol w:w="1013"/>
        <w:gridCol w:w="2792"/>
        <w:gridCol w:w="4151"/>
        <w:gridCol w:w="2128"/>
        <w:gridCol w:w="20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工作单位或学校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8B2E0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近14天旅居史、健康史及接触史情况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是否有国外旅居史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是否有港、台旅居史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是否有高、中风险地区旅居史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是否曾被诊断为新冠肺炎确诊病例或无症状感染者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是否与新冠肺炎确诊病例或无症状感染者有密切接触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是否有与来自高、中风险疫情地区人员有密切接触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密切接触的家属及同事是否有发热等症状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密切接触的家属及同事是否有中高风险地区、港台及国外境外旅居史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是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本人2021年5月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u w:val="single"/>
                <w:bdr w:val="none" w:color="auto" w:sz="0" w:space="0"/>
              </w:rPr>
              <w:t>    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日以来健康状况：发热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  乏力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  咽痛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  咳嗽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  腹泻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0" w:type="auto"/>
            <w:gridSpan w:val="6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其它需要说明的情况：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89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本人对上述提供的健康相关信息的真实性负责。如因不实信息引起疫情传播和扩散，本人愿承担由此带来的全部法律责任。                                                                              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8B2E0E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                             承诺人：                        年   月   日                       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053CD"/>
    <w:rsid w:val="6CC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2021-06-25T03:12:00Z</dcterms:created>
  <dc:creator>FOTEN</dc:creator>
  <cp:lastModifiedBy>FOTEN</cp:lastModifiedBy>
  <dcterms:modified xsi:type="dcterms:W3CDTF">2021-06-25T03:12:30Z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FF717F9D058D4AD4BB905447FDC0D287</vt:lpwstr>
  </property>
</Properties>
</file>