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（2021年第七批）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邓伟权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康金能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薛宏野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郑增敏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张连启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黄前进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董英旺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韩海泳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翟彦魁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谢亚红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李源钧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韩莲凤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郝晓丽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邱家堂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江丽莎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苏国士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屈鸿泰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高胜山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苏志勇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贾长武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张能聪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伏新明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贾树岩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梁雨田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吴广苏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金利人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邓维琪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黄万凌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刘瀚强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赵林太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崔改香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赵宏岩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颜元和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张如华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周陈生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赵仰宗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陆大同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吴爱琴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严家松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顾庆洋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孙鸿俭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杨宇驰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王战捷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王秋辰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谷云龙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姜增国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蔡雪满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张厚学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边慧鸽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付细章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刘远越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王年义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郝春付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贾广平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欧明富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延伟涛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胡长年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王付国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韦经友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杜继甫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孙亦农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安文正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柴文兴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聂士金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李力均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邵雪竹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詹春生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方月霞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寻小玲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李薇薇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鄢金仕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张雁维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刘少雨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渠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苏德林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隗小兵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董铭炎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侯开宝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李应征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金佩熙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方兴泼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时亚安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黄跃涛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刘西保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贾致宝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许军善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魏国红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王斌洲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于松阁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白战营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吴麦峡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 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宋若昕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张凯胜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徐胜甫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白吉美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祁亮亮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廉武豫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黄伟志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代敦三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覃方胜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郑自清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肖业丰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金岸石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张喜华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颜佳鸿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宋波颖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巫清湘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钱庆红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唐兆辉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葛广淮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张作静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胡庭椿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姜颖茹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李相龙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郭炜佳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植景华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袁学民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魏新南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束东源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刘琼玲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刘景妙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邓定念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丁延君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樊春良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娄正钊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栾家琳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容宏业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唐祁俊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杨孙贵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温富隆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刁丙其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马利苹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周诗伟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郝洪潮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王顺玉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龙颖萃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蒋德海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凤良国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吴健萍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陈昱宏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罗晓波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冉茂杰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翟振山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周宏屏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李灵海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赵阁克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陈久兵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屈要祥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佟燕京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杨家鼎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孙碧波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颜显苏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谢成楠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熊彩荃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邹书江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佟贺艳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邹云庆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牛祖进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高俊朋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王矫捷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袁保武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赵颐和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刁桂朋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曹佩芳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许明杨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孔铃铃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施六红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宋声远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赵世新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金昱均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44A605EA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C9053-3028-4FD3-8A98-D3A7AC9F2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479</Words>
  <Characters>2734</Characters>
  <Lines>22</Lines>
  <Paragraphs>6</Paragraphs>
  <TotalTime>246</TotalTime>
  <ScaleCrop>false</ScaleCrop>
  <LinksUpToDate>false</LinksUpToDate>
  <CharactersWithSpaces>3207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2021-02-09T07:44:00Z</cp:lastPrinted>
  <dcterms:modified xsi:type="dcterms:W3CDTF">2021-04-27T06:54:16Z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610E48C5393B4CCB9503DBA3C3707B82</vt:lpwstr>
  </property>
</Properties>
</file>