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bookmarkStart w:id="1" w:name="_GoBack"/>
      <w:bookmarkEnd w:id="1"/>
      <w:r>
        <w:rPr>
          <w:rFonts w:hint="eastAsia" w:eastAsia="黑体"/>
          <w:color w:val="000000"/>
          <w:sz w:val="32"/>
        </w:rPr>
        <w:t>面试名单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229"/>
        <w:gridCol w:w="1229"/>
        <w:gridCol w:w="279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420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分数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restart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辖区市场会计类监管岗位一级主任科员及以下（</w:t>
            </w:r>
            <w:r>
              <w:rPr>
                <w:kern w:val="0"/>
                <w:sz w:val="24"/>
                <w:szCs w:val="24"/>
              </w:rPr>
              <w:t>400141101001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_GB2312"/>
                <w:sz w:val="32"/>
              </w:rPr>
              <w:t>54.650</w:t>
            </w: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薛麦</w:t>
            </w:r>
          </w:p>
        </w:tc>
        <w:tc>
          <w:tcPr>
            <w:tcW w:w="2790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155111012101414</w:t>
            </w:r>
          </w:p>
        </w:tc>
        <w:tc>
          <w:tcPr>
            <w:tcW w:w="854" w:type="dxa"/>
            <w:tcBorders>
              <w:top w:val="single" w:color="000000" w:sz="6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赵之璇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155111019401315</w:t>
            </w: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所想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155111190200201</w:t>
            </w: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刘菁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155111192100210</w:t>
            </w: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毛清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155111192701007</w:t>
            </w: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章梦颖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155111192701009</w:t>
            </w: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李舒婷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155111195400912</w:t>
            </w: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成嘉</w:t>
            </w:r>
            <w:r>
              <w:rPr>
                <w:rFonts w:hint="eastAsia" w:ascii="宋体" w:hAnsi="宋体" w:cs="宋体"/>
                <w:sz w:val="32"/>
              </w:rPr>
              <w:t>玥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155131010100409</w:t>
            </w: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周文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155135100500627</w:t>
            </w: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牛丽华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155141010106323</w:t>
            </w: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20" w:type="dxa"/>
            <w:vMerge w:val="restart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bookmarkStart w:id="0" w:name="RANGE!B4:F45"/>
            <w:bookmarkEnd w:id="0"/>
          </w:p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辖区市场法律类监管岗位一级主任科员及以下（</w:t>
            </w:r>
            <w:r>
              <w:rPr>
                <w:kern w:val="0"/>
                <w:sz w:val="24"/>
                <w:szCs w:val="24"/>
              </w:rPr>
              <w:t>400142101001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仿宋_GB2312"/>
                <w:sz w:val="32"/>
              </w:rPr>
            </w:pPr>
          </w:p>
          <w:p>
            <w:pPr>
              <w:widowControl/>
              <w:spacing w:line="528" w:lineRule="auto"/>
              <w:jc w:val="center"/>
              <w:rPr>
                <w:rFonts w:eastAsia="仿宋_GB2312"/>
                <w:sz w:val="32"/>
                <w:szCs w:val="24"/>
              </w:rPr>
            </w:pPr>
            <w:r>
              <w:rPr>
                <w:rFonts w:eastAsia="仿宋_GB2312"/>
                <w:sz w:val="32"/>
              </w:rPr>
              <w:t>57.775</w:t>
            </w: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李茜钰</w:t>
            </w:r>
          </w:p>
        </w:tc>
        <w:tc>
          <w:tcPr>
            <w:tcW w:w="2790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bottom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155111010400603</w:t>
            </w:r>
          </w:p>
        </w:tc>
        <w:tc>
          <w:tcPr>
            <w:tcW w:w="854" w:type="dxa"/>
            <w:tcBorders>
              <w:top w:val="single" w:color="000000" w:sz="6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王艳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bottom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155111190700302</w:t>
            </w: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陈雪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bottom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155111190700323</w:t>
            </w: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刘紫钰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155111190700406</w:t>
            </w: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范熙程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155111190700427</w:t>
            </w: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吕俏然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155111195400905</w:t>
            </w: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卜一品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155112010200518</w:t>
            </w: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安梦莹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155113010302120</w:t>
            </w: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陆佳炜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155133320603318</w:t>
            </w: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杜勇贤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bottom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155141010105118</w:t>
            </w: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autoSpaceDN w:val="0"/>
        <w:spacing w:line="360" w:lineRule="auto"/>
        <w:ind w:right="1286" w:firstLine="420"/>
        <w:jc w:val="left"/>
        <w:textAlignment w:val="baseline"/>
      </w:pPr>
      <w:r>
        <w:rPr>
          <w:rFonts w:eastAsia="黑体"/>
          <w:color w:val="000000"/>
          <w:sz w:val="32"/>
        </w:rPr>
        <w:t xml:space="preserve">   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Align="top"/>
    </w:pPr>
    <w:r>
      <w:fldChar w:fldCharType="begin"/>
    </w:r>
    <w:r>
      <w:instrText xml:space="preserve"> PAGE  </w:instrText>
    </w:r>
    <w:r>
      <w:fldChar w:fldCharType="separate"/>
    </w:r>
    <w: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Align="top"/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 w:val="1"/>
  <w:bordersDoNotSurroundFooter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00"/>
    <w:rsid w:val="00081AAA"/>
    <w:rsid w:val="00151700"/>
    <w:rsid w:val="001F285D"/>
    <w:rsid w:val="00235423"/>
    <w:rsid w:val="00346084"/>
    <w:rsid w:val="004D5C9A"/>
    <w:rsid w:val="005816FE"/>
    <w:rsid w:val="005F1422"/>
    <w:rsid w:val="006644CE"/>
    <w:rsid w:val="007A26DA"/>
    <w:rsid w:val="008311E1"/>
    <w:rsid w:val="008A0640"/>
    <w:rsid w:val="009830B7"/>
    <w:rsid w:val="00985888"/>
    <w:rsid w:val="00B748E8"/>
    <w:rsid w:val="00B8642E"/>
    <w:rsid w:val="00BB3CA6"/>
    <w:rsid w:val="00CC2E34"/>
    <w:rsid w:val="00D41D42"/>
    <w:rsid w:val="00D9514B"/>
    <w:rsid w:val="00E2477C"/>
    <w:rsid w:val="00E55A1C"/>
    <w:rsid w:val="00ED67F4"/>
    <w:rsid w:val="00F21609"/>
    <w:rsid w:val="01C0665E"/>
    <w:rsid w:val="06F03F17"/>
    <w:rsid w:val="0B0843AD"/>
    <w:rsid w:val="0E332B52"/>
    <w:rsid w:val="0EA57A0F"/>
    <w:rsid w:val="0EEA56B0"/>
    <w:rsid w:val="10C0294F"/>
    <w:rsid w:val="122215B1"/>
    <w:rsid w:val="13EE396A"/>
    <w:rsid w:val="13FC0F90"/>
    <w:rsid w:val="143A4C40"/>
    <w:rsid w:val="16FB6288"/>
    <w:rsid w:val="185F2680"/>
    <w:rsid w:val="1A240419"/>
    <w:rsid w:val="1B4C7357"/>
    <w:rsid w:val="20E21D79"/>
    <w:rsid w:val="23F6757A"/>
    <w:rsid w:val="24AB061B"/>
    <w:rsid w:val="268F41DE"/>
    <w:rsid w:val="28DB1797"/>
    <w:rsid w:val="29F06409"/>
    <w:rsid w:val="2A1A0595"/>
    <w:rsid w:val="2A5E4065"/>
    <w:rsid w:val="2E645F72"/>
    <w:rsid w:val="2FA243B5"/>
    <w:rsid w:val="2FA72172"/>
    <w:rsid w:val="31074D22"/>
    <w:rsid w:val="33A66B6D"/>
    <w:rsid w:val="353E4197"/>
    <w:rsid w:val="35E120E2"/>
    <w:rsid w:val="36461A92"/>
    <w:rsid w:val="368C14F2"/>
    <w:rsid w:val="39461D1B"/>
    <w:rsid w:val="3BF30192"/>
    <w:rsid w:val="3D8C152C"/>
    <w:rsid w:val="3DED1C26"/>
    <w:rsid w:val="3E821D66"/>
    <w:rsid w:val="406E4A93"/>
    <w:rsid w:val="46AA02F9"/>
    <w:rsid w:val="4D4E2113"/>
    <w:rsid w:val="528E23FA"/>
    <w:rsid w:val="5340230E"/>
    <w:rsid w:val="54242527"/>
    <w:rsid w:val="548E433A"/>
    <w:rsid w:val="54FE7C70"/>
    <w:rsid w:val="56872CBB"/>
    <w:rsid w:val="57606ADE"/>
    <w:rsid w:val="59F30AB9"/>
    <w:rsid w:val="5EB37CFF"/>
    <w:rsid w:val="5EDB02EC"/>
    <w:rsid w:val="61095F26"/>
    <w:rsid w:val="61393FCE"/>
    <w:rsid w:val="62464404"/>
    <w:rsid w:val="64833619"/>
    <w:rsid w:val="65077522"/>
    <w:rsid w:val="670005D4"/>
    <w:rsid w:val="67EF169A"/>
    <w:rsid w:val="68235385"/>
    <w:rsid w:val="6B267C84"/>
    <w:rsid w:val="6BDB39F5"/>
    <w:rsid w:val="6E9D1E28"/>
    <w:rsid w:val="700C565C"/>
    <w:rsid w:val="70535E38"/>
    <w:rsid w:val="70C85EE2"/>
    <w:rsid w:val="71415C50"/>
    <w:rsid w:val="71D875BC"/>
    <w:rsid w:val="747A3814"/>
    <w:rsid w:val="7494072B"/>
    <w:rsid w:val="77275E56"/>
    <w:rsid w:val="7A751CC8"/>
    <w:rsid w:val="7E4F6BBE"/>
    <w:rsid w:val="7FF5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nhideWhenUsed="0" w:uiPriority="99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uiPriority w:val="99"/>
    <w:pPr>
      <w:jc w:val="left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Comment Text Char"/>
    <w:basedOn w:val="7"/>
    <w:link w:val="2"/>
    <w:semiHidden/>
    <w:qFormat/>
    <w:locked/>
    <w:uiPriority w:val="99"/>
    <w:rPr>
      <w:rFonts w:cs="Times New Roman"/>
      <w:sz w:val="20"/>
      <w:szCs w:val="20"/>
    </w:rPr>
  </w:style>
  <w:style w:type="character" w:customStyle="1" w:styleId="9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5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1">
    <w:name w:val="p0"/>
    <w:basedOn w:val="1"/>
    <w:uiPriority w:val="99"/>
    <w:pPr>
      <w:widowControl/>
    </w:pPr>
    <w:rPr>
      <w:kern w:val="0"/>
      <w:szCs w:val="21"/>
    </w:rPr>
  </w:style>
  <w:style w:type="character" w:customStyle="1" w:styleId="12">
    <w:name w:val="Balloon Text Char"/>
    <w:basedOn w:val="7"/>
    <w:link w:val="3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CSRC</Company>
  <Pages>5</Pages>
  <Words>318</Words>
  <Characters>1813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2021-02-23T02:42:00Z</dcterms:created>
  <dc:creator>CSRC</dc:creator>
  <cp:lastModifiedBy>undo</cp:lastModifiedBy>
  <cp:lastPrinted>2017-02-03T02:57:00Z</cp:lastPrinted>
  <dcterms:modified xsi:type="dcterms:W3CDTF">2021-03-04T09:00:16Z</dcterms:modified>
  <dc:title>中国证监会北京监管局关于2015年度录用参照公务员法管理事业单位工作人员面试工作安排的公告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