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准予注册监理工程师初始注册人员名单</w:t>
                  </w:r>
                </w:p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（2021年第二批）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李增奎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史耀川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朱鸿吉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史景先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贺新文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魏少宁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王慎伦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崔爱臣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石少立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乔丽巍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史泽刚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廖文婷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郭华珺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孙炳君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丛树仁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房福和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肖维举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苑青莉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崔焕茹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万胜峡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邓学海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马奎兴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尹钰衡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邵华安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章培政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高佑冰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史渭玲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朱昌芹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何宏路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刘秋华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苏长凤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段志昌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李善亚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李筱霓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田书运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吕西正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许雄治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余大里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单英军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赵久良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隋继良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陆莉革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王尚诚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蔡德禄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陈显德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左振声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许连发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吴茗萍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王圣莲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陈吓俤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范泽焰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吕梁铧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易中理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张帅奇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贺小芳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黎辰宵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王际山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吴德亚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庞小萌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袁光碧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宋林海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赵根生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荆苗条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田卓梁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蒙星运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裴亚滨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聂万德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盛一芳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聂园晟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陈敬清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安凤侠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周继永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尹吉淑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舒昌信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乔红纪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廖和明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黎江能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王能胜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马如湧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胡庭合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邹荣福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胡浩兵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陈木春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焦振锋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杨汝标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甘祖金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何玉力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胡兴阳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蒋上荣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谷达刚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廖昌荣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杨雁超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时亚昕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杨维强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郭筱薇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顾大局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余兴凤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李孔全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洪胜华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郑延莉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吴顺瑜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聂建德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任向军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赵宏章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周克非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范耕毓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周开进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李仁品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王庚全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魏敬义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谭云岗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张飞跃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卢康腾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杜瑞珍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李存虎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毛联杰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苏振魁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王精丽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黎昌昌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余煌鸣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金维俊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郭荣民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邹凤楼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祖桂芳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唐贵阳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3A44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37587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3FF"/>
    <w:rsid w:val="00805EDB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5CB3287D"/>
    <w:rsid w:val="66F30C60"/>
    <w:rsid w:val="778C768C"/>
    <w:rsid w:val="79FFE14F"/>
    <w:rsid w:val="7DDF2EA5"/>
    <w:rsid w:val="7FA1EC56"/>
    <w:rsid w:val="7FB37210"/>
    <w:rsid w:val="7FDE80F3"/>
    <w:rsid w:val="7FEF0A9F"/>
    <w:rsid w:val="8F9F6B35"/>
    <w:rsid w:val="9757E447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453</Words>
  <Characters>2584</Characters>
  <Lines>21</Lines>
  <Paragraphs>6</Paragraphs>
  <TotalTime>230</TotalTime>
  <ScaleCrop>false</ScaleCrop>
  <LinksUpToDate>false</LinksUpToDate>
  <CharactersWithSpaces>3031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2019-12-05T17:05:00Z</dcterms:created>
  <dc:creator>caichen</dc:creator>
  <cp:lastModifiedBy>undo</cp:lastModifiedBy>
  <cp:lastPrinted>2019-11-27T08:00:00Z</cp:lastPrinted>
  <dcterms:modified xsi:type="dcterms:W3CDTF">2021-02-09T00:44:52Z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