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余庆县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  <w:lang w:eastAsia="zh-CN"/>
        </w:rPr>
        <w:t>水投公司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2020年公开招聘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  <w:lang w:val="en-US" w:eastAsia="zh-CN"/>
        </w:rPr>
        <w:t>专业人员</w:t>
      </w:r>
      <w:r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  <w:t>报名表</w:t>
      </w:r>
    </w:p>
    <w:p>
      <w:pPr>
        <w:spacing w:after="93" w:afterLines="30"/>
        <w:ind w:left="-273" w:leftChars="-13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登记日期：      年   月   日           职位代码               登记编号：</w:t>
      </w:r>
    </w:p>
    <w:tbl>
      <w:tblPr>
        <w:tblStyle w:val="3"/>
        <w:tblW w:w="104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"/>
        <w:gridCol w:w="289"/>
        <w:gridCol w:w="72"/>
        <w:gridCol w:w="372"/>
        <w:gridCol w:w="406"/>
        <w:gridCol w:w="355"/>
        <w:gridCol w:w="164"/>
        <w:gridCol w:w="276"/>
        <w:gridCol w:w="389"/>
        <w:gridCol w:w="384"/>
        <w:gridCol w:w="444"/>
        <w:gridCol w:w="287"/>
        <w:gridCol w:w="104"/>
        <w:gridCol w:w="471"/>
        <w:gridCol w:w="240"/>
        <w:gridCol w:w="121"/>
        <w:gridCol w:w="333"/>
        <w:gridCol w:w="135"/>
        <w:gridCol w:w="108"/>
        <w:gridCol w:w="256"/>
        <w:gridCol w:w="481"/>
        <w:gridCol w:w="330"/>
        <w:gridCol w:w="21"/>
        <w:gridCol w:w="477"/>
        <w:gridCol w:w="361"/>
        <w:gridCol w:w="417"/>
        <w:gridCol w:w="358"/>
        <w:gridCol w:w="67"/>
        <w:gridCol w:w="19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4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03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9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毕业学校及专业</w:t>
            </w:r>
          </w:p>
        </w:tc>
        <w:tc>
          <w:tcPr>
            <w:tcW w:w="4067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307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专业职称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4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邮政编码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人员类别</w:t>
            </w:r>
          </w:p>
        </w:tc>
        <w:tc>
          <w:tcPr>
            <w:tcW w:w="9282" w:type="dxa"/>
            <w:gridSpan w:val="2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建档立卡人员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贫困劳动力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易地搬迁人员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其他人员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9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学习工作简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历（大学起）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学校工作单位</w:t>
            </w: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任何职务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49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660" w:firstLineChars="300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报名信息确认：以上填写信息均为本人真实情况，若有虚假、遗漏、错误，责任自负。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考生签名：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4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sectPr>
      <w:pgSz w:w="11906" w:h="16838"/>
      <w:pgMar w:top="158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6"/>
    <w:rsid w:val="001429D6"/>
    <w:rsid w:val="00C044F5"/>
    <w:rsid w:val="16345F96"/>
    <w:rsid w:val="27454C05"/>
    <w:rsid w:val="335C7EE6"/>
    <w:rsid w:val="530672B5"/>
    <w:rsid w:val="66967F5C"/>
    <w:rsid w:val="6BE2205C"/>
    <w:rsid w:val="709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2020-06-14T01:18:00Z</dcterms:created>
  <dc:creator>Administrator</dc:creator>
  <cp:lastModifiedBy>滴露之缘/aiq</cp:lastModifiedBy>
  <cp:lastPrinted>2020-08-25T06:58:00Z</cp:lastPrinted>
  <dcterms:modified xsi:type="dcterms:W3CDTF">2020-12-08T07:26:13Z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