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A3" w:rsidRDefault="00EA23A3" w:rsidP="004B31B8">
      <w:pPr>
        <w:spacing w:line="360" w:lineRule="auto"/>
        <w:ind w:firstLineChars="168" w:firstLine="405"/>
        <w:rPr>
          <w:rFonts w:ascii="宋体" w:eastAsia="宋体" w:hAnsi="宋体" w:hint="eastAsia"/>
          <w:b/>
          <w:color w:val="000000" w:themeColor="text1"/>
          <w:sz w:val="24"/>
          <w:szCs w:val="24"/>
        </w:rPr>
      </w:pPr>
    </w:p>
    <w:p w:rsidR="004B31B8" w:rsidRPr="004B31B8" w:rsidRDefault="004B31B8" w:rsidP="00147D00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4B31B8">
        <w:rPr>
          <w:rFonts w:ascii="宋体" w:eastAsia="宋体" w:hAnsi="宋体" w:hint="eastAsia"/>
          <w:b/>
          <w:color w:val="000000" w:themeColor="text1"/>
          <w:sz w:val="24"/>
          <w:szCs w:val="24"/>
        </w:rPr>
        <w:t>华东师范</w:t>
      </w:r>
      <w:r w:rsidRPr="004B31B8">
        <w:rPr>
          <w:rFonts w:ascii="宋体" w:eastAsia="宋体" w:hAnsi="宋体"/>
          <w:b/>
          <w:color w:val="000000" w:themeColor="text1"/>
          <w:sz w:val="24"/>
          <w:szCs w:val="24"/>
        </w:rPr>
        <w:t>大学博士</w:t>
      </w:r>
      <w:r w:rsidRPr="004B31B8">
        <w:rPr>
          <w:rFonts w:ascii="宋体" w:eastAsia="宋体" w:hAnsi="宋体" w:hint="eastAsia"/>
          <w:b/>
          <w:color w:val="000000" w:themeColor="text1"/>
          <w:sz w:val="24"/>
          <w:szCs w:val="24"/>
        </w:rPr>
        <w:t>研究生</w:t>
      </w:r>
      <w:r w:rsidRPr="004B31B8">
        <w:rPr>
          <w:rFonts w:ascii="宋体" w:eastAsia="宋体" w:hAnsi="宋体"/>
          <w:b/>
          <w:color w:val="000000" w:themeColor="text1"/>
          <w:sz w:val="24"/>
          <w:szCs w:val="24"/>
        </w:rPr>
        <w:t>招生网上报名主要</w:t>
      </w:r>
      <w:r w:rsidRPr="004B31B8">
        <w:rPr>
          <w:rFonts w:ascii="宋体" w:eastAsia="宋体" w:hAnsi="宋体" w:hint="eastAsia"/>
          <w:b/>
          <w:color w:val="000000" w:themeColor="text1"/>
          <w:sz w:val="24"/>
          <w:szCs w:val="24"/>
        </w:rPr>
        <w:t>流程及事项说明</w:t>
      </w:r>
    </w:p>
    <w:p w:rsidR="00EA23A3" w:rsidRDefault="00EA23A3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</w:p>
    <w:p w:rsidR="004B31B8" w:rsidRPr="002E6E71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（1）注册账号</w:t>
      </w:r>
    </w:p>
    <w:p w:rsidR="004B31B8" w:rsidRPr="002E6E71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按</w:t>
      </w:r>
      <w:r w:rsidRPr="002E6E71">
        <w:rPr>
          <w:rFonts w:ascii="宋体" w:eastAsia="宋体" w:hAnsi="宋体"/>
          <w:color w:val="000000" w:themeColor="text1"/>
          <w:sz w:val="24"/>
          <w:szCs w:val="24"/>
        </w:rPr>
        <w:t>要求填写</w:t>
      </w: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注册</w:t>
      </w:r>
      <w:r w:rsidRPr="002E6E71">
        <w:rPr>
          <w:rFonts w:ascii="宋体" w:eastAsia="宋体" w:hAnsi="宋体"/>
          <w:color w:val="000000" w:themeColor="text1"/>
          <w:sz w:val="24"/>
          <w:szCs w:val="24"/>
        </w:rPr>
        <w:t>信息，确保无误</w:t>
      </w:r>
    </w:p>
    <w:p w:rsidR="004B31B8" w:rsidRPr="002E6E71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FF0000"/>
          <w:sz w:val="24"/>
          <w:szCs w:val="24"/>
        </w:rPr>
      </w:pPr>
      <w:r w:rsidRPr="00275F81"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5191479" cy="2727297"/>
            <wp:effectExtent l="0" t="0" r="0" b="0"/>
            <wp:docPr id="1" name="图片 1" descr="C:\Users\dell\AppData\Local\Temp\1574062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7406202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98" cy="27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FF0000"/>
          <w:sz w:val="24"/>
          <w:szCs w:val="24"/>
        </w:rPr>
      </w:pPr>
    </w:p>
    <w:p w:rsidR="004B31B8" w:rsidRPr="002E6E71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（2）登录</w:t>
      </w:r>
    </w:p>
    <w:p w:rsidR="004B31B8" w:rsidRPr="002E6E71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按</w:t>
      </w:r>
      <w:r w:rsidRPr="002E6E71">
        <w:rPr>
          <w:rFonts w:ascii="宋体" w:eastAsia="宋体" w:hAnsi="宋体"/>
          <w:color w:val="000000" w:themeColor="text1"/>
          <w:sz w:val="24"/>
          <w:szCs w:val="24"/>
        </w:rPr>
        <w:t>系统</w:t>
      </w: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提示</w:t>
      </w:r>
      <w:r w:rsidRPr="002E6E71">
        <w:rPr>
          <w:rFonts w:ascii="宋体" w:eastAsia="宋体" w:hAnsi="宋体"/>
          <w:color w:val="000000" w:themeColor="text1"/>
          <w:sz w:val="24"/>
          <w:szCs w:val="24"/>
        </w:rPr>
        <w:t>，可采用两种方式登录</w:t>
      </w:r>
    </w:p>
    <w:p w:rsidR="004B31B8" w:rsidRPr="002E6E71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(</w:t>
      </w:r>
      <w:r w:rsidRPr="002E6E71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2E6E71">
        <w:rPr>
          <w:rFonts w:ascii="宋体" w:eastAsia="宋体" w:hAnsi="宋体" w:hint="eastAsia"/>
          <w:color w:val="000000" w:themeColor="text1"/>
          <w:sz w:val="24"/>
          <w:szCs w:val="24"/>
        </w:rPr>
        <w:t>)选择</w:t>
      </w:r>
      <w:r w:rsidRPr="002E6E71">
        <w:rPr>
          <w:rFonts w:ascii="宋体" w:eastAsia="宋体" w:hAnsi="宋体"/>
          <w:color w:val="000000" w:themeColor="text1"/>
          <w:sz w:val="24"/>
          <w:szCs w:val="24"/>
        </w:rPr>
        <w:t>考生类型和专项计划</w:t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FF0000"/>
          <w:sz w:val="24"/>
          <w:szCs w:val="24"/>
        </w:rPr>
      </w:pPr>
      <w:r w:rsidRPr="00275F81"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5271454" cy="2687541"/>
            <wp:effectExtent l="0" t="0" r="5715" b="0"/>
            <wp:docPr id="2" name="图片 2" descr="C:\Users\dell\AppData\Local\Temp\15740623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574062334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81" cy="26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B8" w:rsidRPr="00572C5D" w:rsidRDefault="004B31B8" w:rsidP="004B31B8">
      <w:pPr>
        <w:spacing w:line="360" w:lineRule="auto"/>
        <w:ind w:firstLineChars="168" w:firstLine="403"/>
        <w:rPr>
          <w:rFonts w:ascii="宋体" w:eastAsia="宋体" w:hAnsi="宋体"/>
          <w:color w:val="000000" w:themeColor="text1"/>
          <w:sz w:val="24"/>
          <w:szCs w:val="24"/>
        </w:rPr>
      </w:pP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报考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全日制非定向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考生，应选择“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申请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考核”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与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“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无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专项”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报考教育博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lastRenderedPageBreak/>
        <w:t>士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专业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学位的，应选择“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申请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考核”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与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“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普通定向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”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；我校对口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支援西部高校在职教师可选择对口支援西部高校专项计划（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对口支援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新疆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师大、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对口支援西藏民大、对口支援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兰州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城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院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、对口支援宁夏师大</w:t>
      </w:r>
      <w:r w:rsidR="0018437D">
        <w:rPr>
          <w:rFonts w:ascii="宋体" w:eastAsia="宋体" w:hAnsi="宋体" w:hint="eastAsia"/>
          <w:color w:val="000000" w:themeColor="text1"/>
          <w:sz w:val="24"/>
          <w:szCs w:val="24"/>
        </w:rPr>
        <w:t>、对口支援贵州大学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）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。少数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民族骨干专项计划考生应选择“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少数民族</w:t>
      </w:r>
      <w:r w:rsidRPr="00572C5D">
        <w:rPr>
          <w:rFonts w:ascii="宋体" w:eastAsia="宋体" w:hAnsi="宋体"/>
          <w:color w:val="000000" w:themeColor="text1"/>
          <w:sz w:val="24"/>
          <w:szCs w:val="24"/>
        </w:rPr>
        <w:t>骨干计划”</w:t>
      </w:r>
      <w:r w:rsidRPr="00572C5D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Pr="0018437D">
        <w:rPr>
          <w:rFonts w:ascii="宋体" w:eastAsia="宋体" w:hAnsi="宋体"/>
          <w:sz w:val="24"/>
          <w:szCs w:val="24"/>
        </w:rPr>
        <w:t>“高校思想政治理论课教师在职攻读</w:t>
      </w:r>
      <w:r w:rsidRPr="0018437D">
        <w:rPr>
          <w:rFonts w:ascii="宋体" w:eastAsia="宋体" w:hAnsi="宋体" w:hint="eastAsia"/>
          <w:sz w:val="24"/>
          <w:szCs w:val="24"/>
        </w:rPr>
        <w:t>博士学位</w:t>
      </w:r>
      <w:r w:rsidR="00D97CEC" w:rsidRPr="0018437D">
        <w:rPr>
          <w:rFonts w:ascii="宋体" w:eastAsia="宋体" w:hAnsi="宋体" w:hint="eastAsia"/>
          <w:sz w:val="24"/>
          <w:szCs w:val="24"/>
        </w:rPr>
        <w:t>应</w:t>
      </w:r>
      <w:r w:rsidRPr="0018437D">
        <w:rPr>
          <w:rFonts w:ascii="宋体" w:eastAsia="宋体" w:hAnsi="宋体"/>
          <w:sz w:val="24"/>
          <w:szCs w:val="24"/>
        </w:rPr>
        <w:t>选择</w:t>
      </w:r>
      <w:r w:rsidRPr="0018437D">
        <w:rPr>
          <w:rFonts w:ascii="宋体" w:eastAsia="宋体" w:hAnsi="宋体" w:hint="eastAsia"/>
          <w:sz w:val="24"/>
          <w:szCs w:val="24"/>
        </w:rPr>
        <w:t>“高校思政课</w:t>
      </w:r>
      <w:r w:rsidRPr="0018437D">
        <w:rPr>
          <w:rFonts w:ascii="宋体" w:eastAsia="宋体" w:hAnsi="宋体"/>
          <w:sz w:val="24"/>
          <w:szCs w:val="24"/>
        </w:rPr>
        <w:t>教师</w:t>
      </w:r>
      <w:r w:rsidRPr="0018437D">
        <w:rPr>
          <w:rFonts w:ascii="宋体" w:eastAsia="宋体" w:hAnsi="宋体" w:hint="eastAsia"/>
          <w:sz w:val="24"/>
          <w:szCs w:val="24"/>
        </w:rPr>
        <w:t>”专项</w:t>
      </w:r>
      <w:r w:rsidRPr="0018437D">
        <w:rPr>
          <w:rFonts w:ascii="宋体" w:eastAsia="宋体" w:hAnsi="宋体"/>
          <w:sz w:val="24"/>
          <w:szCs w:val="24"/>
        </w:rPr>
        <w:t>计划。</w:t>
      </w:r>
    </w:p>
    <w:p w:rsidR="004B31B8" w:rsidRDefault="004B31B8" w:rsidP="00847CBD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)填写</w:t>
      </w:r>
      <w:r>
        <w:rPr>
          <w:rFonts w:ascii="宋体" w:eastAsia="宋体" w:hAnsi="宋体"/>
          <w:sz w:val="24"/>
          <w:szCs w:val="24"/>
        </w:rPr>
        <w:t>报名信息</w:t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“初始化”</w:t>
      </w:r>
      <w:r>
        <w:rPr>
          <w:rFonts w:ascii="宋体" w:eastAsia="宋体" w:hAnsi="宋体"/>
          <w:sz w:val="24"/>
          <w:szCs w:val="24"/>
        </w:rPr>
        <w:t>后</w:t>
      </w:r>
      <w:r>
        <w:rPr>
          <w:rFonts w:ascii="宋体" w:eastAsia="宋体" w:hAnsi="宋体" w:hint="eastAsia"/>
          <w:sz w:val="24"/>
          <w:szCs w:val="24"/>
        </w:rPr>
        <w:t>进入</w:t>
      </w:r>
      <w:r>
        <w:rPr>
          <w:rFonts w:ascii="宋体" w:eastAsia="宋体" w:hAnsi="宋体"/>
          <w:sz w:val="24"/>
          <w:szCs w:val="24"/>
        </w:rPr>
        <w:t>报名系统，</w:t>
      </w:r>
      <w:r>
        <w:rPr>
          <w:rFonts w:ascii="宋体" w:eastAsia="宋体" w:hAnsi="宋体" w:hint="eastAsia"/>
          <w:sz w:val="24"/>
          <w:szCs w:val="24"/>
        </w:rPr>
        <w:t>首先填写</w:t>
      </w:r>
      <w:r>
        <w:rPr>
          <w:rFonts w:ascii="宋体" w:eastAsia="宋体" w:hAnsi="宋体"/>
          <w:sz w:val="24"/>
          <w:szCs w:val="24"/>
        </w:rPr>
        <w:t>报名</w:t>
      </w:r>
      <w:r>
        <w:rPr>
          <w:rFonts w:ascii="宋体" w:eastAsia="宋体" w:hAnsi="宋体" w:hint="eastAsia"/>
          <w:sz w:val="24"/>
          <w:szCs w:val="24"/>
        </w:rPr>
        <w:t>信息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界面如下图，点击“我要</w:t>
      </w:r>
      <w:r>
        <w:rPr>
          <w:rFonts w:ascii="宋体" w:eastAsia="宋体" w:hAnsi="宋体"/>
          <w:sz w:val="24"/>
          <w:szCs w:val="24"/>
        </w:rPr>
        <w:t>报名</w:t>
      </w:r>
      <w:r>
        <w:rPr>
          <w:rFonts w:ascii="宋体" w:eastAsia="宋体" w:hAnsi="宋体" w:hint="eastAsia"/>
          <w:sz w:val="24"/>
          <w:szCs w:val="24"/>
        </w:rPr>
        <w:t>”模块</w:t>
      </w:r>
      <w:r>
        <w:rPr>
          <w:rFonts w:ascii="宋体" w:eastAsia="宋体" w:hAnsi="宋体"/>
          <w:sz w:val="24"/>
          <w:szCs w:val="24"/>
        </w:rPr>
        <w:t>中的“</w:t>
      </w:r>
      <w:r>
        <w:rPr>
          <w:rFonts w:ascii="宋体" w:eastAsia="宋体" w:hAnsi="宋体" w:hint="eastAsia"/>
          <w:sz w:val="24"/>
          <w:szCs w:val="24"/>
        </w:rPr>
        <w:t>进入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按</w:t>
      </w:r>
      <w:r>
        <w:rPr>
          <w:rFonts w:ascii="宋体" w:eastAsia="宋体" w:hAnsi="宋体"/>
          <w:sz w:val="24"/>
          <w:szCs w:val="24"/>
        </w:rPr>
        <w:t>钮，</w:t>
      </w:r>
      <w:r>
        <w:rPr>
          <w:rFonts w:ascii="宋体" w:eastAsia="宋体" w:hAnsi="宋体" w:hint="eastAsia"/>
          <w:sz w:val="24"/>
          <w:szCs w:val="24"/>
        </w:rPr>
        <w:t>填写</w:t>
      </w:r>
      <w:r>
        <w:rPr>
          <w:rFonts w:ascii="宋体" w:eastAsia="宋体" w:hAnsi="宋体"/>
          <w:sz w:val="24"/>
          <w:szCs w:val="24"/>
        </w:rPr>
        <w:t>具体报名信息。</w:t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 w:rsidRPr="0008051D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310" cy="2798121"/>
            <wp:effectExtent l="0" t="0" r="2540" b="2540"/>
            <wp:docPr id="3" name="图片 3" descr="C:\Users\dell\AppData\Local\Temp\15740641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157406413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 w:rsidRPr="00E865AC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2496" cy="2449002"/>
            <wp:effectExtent l="0" t="0" r="4445" b="8890"/>
            <wp:docPr id="4" name="图片 4" descr="C:\Users\dell\AppData\Local\Temp\WeChat Files\408906741094ac706e1fa050f7b8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408906741094ac706e1fa050f7b8b5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48" cy="24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）按</w:t>
      </w:r>
      <w:r>
        <w:rPr>
          <w:rFonts w:ascii="宋体" w:eastAsia="宋体" w:hAnsi="宋体"/>
          <w:sz w:val="24"/>
          <w:szCs w:val="24"/>
        </w:rPr>
        <w:t>系统提示</w:t>
      </w:r>
      <w:r>
        <w:rPr>
          <w:rFonts w:ascii="宋体" w:eastAsia="宋体" w:hAnsi="宋体" w:hint="eastAsia"/>
          <w:sz w:val="24"/>
          <w:szCs w:val="24"/>
        </w:rPr>
        <w:t>上传</w:t>
      </w:r>
      <w:r>
        <w:rPr>
          <w:rFonts w:ascii="宋体" w:eastAsia="宋体" w:hAnsi="宋体"/>
          <w:sz w:val="24"/>
          <w:szCs w:val="24"/>
        </w:rPr>
        <w:t>材料</w:t>
      </w:r>
    </w:p>
    <w:p w:rsidR="00847CBD" w:rsidRDefault="00847CBD" w:rsidP="00847CBD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 w:rsidR="000E24A7">
        <w:rPr>
          <w:rFonts w:ascii="宋体" w:eastAsia="宋体" w:hAnsi="宋体" w:hint="eastAsia"/>
          <w:sz w:val="24"/>
          <w:szCs w:val="24"/>
        </w:rPr>
        <w:t>按系统提示上传材料（</w:t>
      </w:r>
      <w:r w:rsidR="00147D00">
        <w:rPr>
          <w:rFonts w:ascii="宋体" w:eastAsia="宋体" w:hAnsi="宋体" w:hint="eastAsia"/>
          <w:sz w:val="24"/>
          <w:szCs w:val="24"/>
        </w:rPr>
        <w:t>具体材料</w:t>
      </w:r>
      <w:r w:rsidR="00147D00">
        <w:rPr>
          <w:rFonts w:ascii="宋体" w:eastAsia="宋体" w:hAnsi="宋体"/>
          <w:sz w:val="24"/>
          <w:szCs w:val="24"/>
        </w:rPr>
        <w:t>见院系申请考核工作细则</w:t>
      </w:r>
      <w:r w:rsidR="000E24A7">
        <w:rPr>
          <w:rFonts w:ascii="宋体" w:eastAsia="宋体" w:hAnsi="宋体" w:hint="eastAsia"/>
          <w:sz w:val="24"/>
          <w:szCs w:val="24"/>
        </w:rPr>
        <w:t>）</w:t>
      </w:r>
      <w:r w:rsidR="00147D00">
        <w:rPr>
          <w:rFonts w:ascii="宋体" w:eastAsia="宋体" w:hAnsi="宋体" w:hint="eastAsia"/>
          <w:sz w:val="24"/>
          <w:szCs w:val="24"/>
        </w:rPr>
        <w:t>；</w:t>
      </w:r>
    </w:p>
    <w:p w:rsidR="000E24A7" w:rsidRPr="000E24A7" w:rsidRDefault="000E24A7" w:rsidP="00847CBD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境外学位证书获得者须按系统提示上传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育部留学服务中心出具的认证报告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书（已获证书者）或就读学校出具的学籍证明（未获证书者）</w:t>
      </w:r>
      <w:r w:rsidR="00147D00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4B31B8" w:rsidRPr="00572C5D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 w:rsidRPr="00572C5D">
        <w:rPr>
          <w:rFonts w:ascii="宋体" w:eastAsia="宋体" w:hAnsi="宋体" w:hint="eastAsia"/>
          <w:sz w:val="24"/>
          <w:szCs w:val="24"/>
        </w:rPr>
        <w:t>（</w:t>
      </w:r>
      <w:r w:rsidRPr="00572C5D">
        <w:rPr>
          <w:rFonts w:ascii="宋体" w:eastAsia="宋体" w:hAnsi="宋体"/>
          <w:sz w:val="24"/>
          <w:szCs w:val="24"/>
        </w:rPr>
        <w:t>6</w:t>
      </w:r>
      <w:r w:rsidRPr="00572C5D">
        <w:rPr>
          <w:rFonts w:ascii="宋体" w:eastAsia="宋体" w:hAnsi="宋体" w:hint="eastAsia"/>
          <w:sz w:val="24"/>
          <w:szCs w:val="24"/>
        </w:rPr>
        <w:t>）交报考</w:t>
      </w:r>
      <w:r w:rsidRPr="00572C5D">
        <w:rPr>
          <w:rFonts w:ascii="宋体" w:eastAsia="宋体" w:hAnsi="宋体"/>
          <w:sz w:val="24"/>
          <w:szCs w:val="24"/>
        </w:rPr>
        <w:t>费</w:t>
      </w:r>
    </w:p>
    <w:p w:rsidR="004B31B8" w:rsidRPr="00572C5D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 w:rsidRPr="00572C5D">
        <w:rPr>
          <w:rFonts w:ascii="宋体" w:eastAsia="宋体" w:hAnsi="宋体" w:hint="eastAsia"/>
          <w:sz w:val="24"/>
          <w:szCs w:val="24"/>
        </w:rPr>
        <w:t>以</w:t>
      </w:r>
      <w:r w:rsidRPr="00572C5D">
        <w:rPr>
          <w:rFonts w:ascii="宋体" w:eastAsia="宋体" w:hAnsi="宋体"/>
          <w:sz w:val="24"/>
          <w:szCs w:val="24"/>
        </w:rPr>
        <w:t>“</w:t>
      </w:r>
      <w:r w:rsidRPr="00572C5D">
        <w:rPr>
          <w:rFonts w:ascii="宋体" w:eastAsia="宋体" w:hAnsi="宋体" w:hint="eastAsia"/>
          <w:sz w:val="24"/>
          <w:szCs w:val="24"/>
        </w:rPr>
        <w:t>申请</w:t>
      </w:r>
      <w:r w:rsidRPr="00572C5D">
        <w:rPr>
          <w:rFonts w:ascii="宋体" w:eastAsia="宋体" w:hAnsi="宋体"/>
          <w:sz w:val="24"/>
          <w:szCs w:val="24"/>
        </w:rPr>
        <w:t>考核”</w:t>
      </w:r>
      <w:r w:rsidRPr="00572C5D">
        <w:rPr>
          <w:rFonts w:ascii="宋体" w:eastAsia="宋体" w:hAnsi="宋体" w:hint="eastAsia"/>
          <w:sz w:val="24"/>
          <w:szCs w:val="24"/>
        </w:rPr>
        <w:t>方式报考</w:t>
      </w:r>
      <w:r w:rsidRPr="00572C5D">
        <w:rPr>
          <w:rFonts w:ascii="宋体" w:eastAsia="宋体" w:hAnsi="宋体"/>
          <w:sz w:val="24"/>
          <w:szCs w:val="24"/>
        </w:rPr>
        <w:t>的考生，</w:t>
      </w:r>
      <w:r w:rsidRPr="00572C5D">
        <w:rPr>
          <w:rFonts w:ascii="宋体" w:eastAsia="宋体" w:hAnsi="宋体" w:hint="eastAsia"/>
          <w:sz w:val="24"/>
          <w:szCs w:val="24"/>
        </w:rPr>
        <w:t>须</w:t>
      </w:r>
      <w:r w:rsidRPr="00572C5D">
        <w:rPr>
          <w:rFonts w:ascii="宋体" w:eastAsia="宋体" w:hAnsi="宋体"/>
          <w:sz w:val="24"/>
          <w:szCs w:val="24"/>
        </w:rPr>
        <w:t>交</w:t>
      </w:r>
      <w:r w:rsidRPr="00572C5D">
        <w:rPr>
          <w:rFonts w:ascii="宋体" w:eastAsia="宋体" w:hAnsi="宋体" w:hint="eastAsia"/>
          <w:sz w:val="24"/>
          <w:szCs w:val="24"/>
        </w:rPr>
        <w:t>报考费250元</w:t>
      </w:r>
      <w:r w:rsidRPr="00572C5D">
        <w:rPr>
          <w:rFonts w:ascii="宋体" w:eastAsia="宋体" w:hAnsi="宋体"/>
          <w:sz w:val="24"/>
          <w:szCs w:val="24"/>
        </w:rPr>
        <w:t>。</w:t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 w:rsidRPr="0089285D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7</w:t>
      </w:r>
      <w:r w:rsidRPr="0089285D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提交报名</w:t>
      </w:r>
      <w:r>
        <w:rPr>
          <w:rFonts w:ascii="宋体" w:eastAsia="宋体" w:hAnsi="宋体"/>
          <w:sz w:val="24"/>
          <w:szCs w:val="24"/>
        </w:rPr>
        <w:t>信息</w:t>
      </w:r>
    </w:p>
    <w:p w:rsidR="004B31B8" w:rsidRPr="005A0B88" w:rsidRDefault="004B31B8" w:rsidP="004B31B8">
      <w:pPr>
        <w:spacing w:line="360" w:lineRule="auto"/>
        <w:ind w:firstLineChars="168" w:firstLine="403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核对</w:t>
      </w:r>
      <w:r>
        <w:rPr>
          <w:rFonts w:ascii="宋体" w:eastAsia="宋体" w:hAnsi="宋体"/>
          <w:sz w:val="24"/>
          <w:szCs w:val="24"/>
        </w:rPr>
        <w:t>报名信息无误</w:t>
      </w:r>
      <w:r>
        <w:rPr>
          <w:rFonts w:ascii="宋体" w:eastAsia="宋体" w:hAnsi="宋体" w:hint="eastAsia"/>
          <w:sz w:val="24"/>
          <w:szCs w:val="24"/>
        </w:rPr>
        <w:t>后</w:t>
      </w:r>
      <w:r>
        <w:rPr>
          <w:rFonts w:ascii="宋体" w:eastAsia="宋体" w:hAnsi="宋体"/>
          <w:sz w:val="24"/>
          <w:szCs w:val="24"/>
        </w:rPr>
        <w:t>，点击“</w:t>
      </w:r>
      <w:r>
        <w:rPr>
          <w:rFonts w:ascii="宋体" w:eastAsia="宋体" w:hAnsi="宋体" w:hint="eastAsia"/>
          <w:sz w:val="24"/>
          <w:szCs w:val="24"/>
        </w:rPr>
        <w:t>提交</w:t>
      </w:r>
      <w:r>
        <w:rPr>
          <w:rFonts w:ascii="宋体" w:eastAsia="宋体" w:hAnsi="宋体"/>
          <w:sz w:val="24"/>
          <w:szCs w:val="24"/>
        </w:rPr>
        <w:t>审核”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提交</w:t>
      </w:r>
      <w:r>
        <w:rPr>
          <w:rFonts w:ascii="宋体" w:eastAsia="宋体" w:hAnsi="宋体" w:hint="eastAsia"/>
          <w:sz w:val="24"/>
          <w:szCs w:val="24"/>
        </w:rPr>
        <w:t>网上</w:t>
      </w:r>
      <w:r>
        <w:rPr>
          <w:rFonts w:ascii="宋体" w:eastAsia="宋体" w:hAnsi="宋体"/>
          <w:sz w:val="24"/>
          <w:szCs w:val="24"/>
        </w:rPr>
        <w:t>填写的报名信息。</w:t>
      </w:r>
      <w:r w:rsidRPr="005A0B88">
        <w:rPr>
          <w:rFonts w:ascii="宋体" w:eastAsia="宋体" w:hAnsi="宋体"/>
          <w:b/>
          <w:sz w:val="24"/>
          <w:szCs w:val="24"/>
        </w:rPr>
        <w:t>报名</w:t>
      </w:r>
      <w:r w:rsidRPr="005A0B88">
        <w:rPr>
          <w:rFonts w:ascii="宋体" w:eastAsia="宋体" w:hAnsi="宋体" w:hint="eastAsia"/>
          <w:b/>
          <w:sz w:val="24"/>
          <w:szCs w:val="24"/>
        </w:rPr>
        <w:t>信息提交</w:t>
      </w:r>
      <w:r w:rsidRPr="005A0B88">
        <w:rPr>
          <w:rFonts w:ascii="宋体" w:eastAsia="宋体" w:hAnsi="宋体"/>
          <w:b/>
          <w:sz w:val="24"/>
          <w:szCs w:val="24"/>
        </w:rPr>
        <w:t>后将不可修改。</w:t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（8）打印报考登记表</w:t>
      </w:r>
    </w:p>
    <w:p w:rsidR="004B31B8" w:rsidRDefault="004B31B8" w:rsidP="004B31B8">
      <w:pPr>
        <w:spacing w:line="360" w:lineRule="auto"/>
        <w:ind w:firstLineChars="168" w:firstLine="40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</w:t>
      </w:r>
      <w:r>
        <w:rPr>
          <w:rFonts w:ascii="宋体" w:eastAsia="宋体" w:hAnsi="宋体"/>
          <w:sz w:val="24"/>
          <w:szCs w:val="24"/>
        </w:rPr>
        <w:t>信息提交后，须打印</w:t>
      </w:r>
      <w:r>
        <w:rPr>
          <w:rFonts w:ascii="宋体" w:eastAsia="宋体" w:hAnsi="宋体" w:hint="eastAsia"/>
          <w:sz w:val="24"/>
          <w:szCs w:val="24"/>
        </w:rPr>
        <w:t>报考</w:t>
      </w:r>
      <w:r>
        <w:rPr>
          <w:rFonts w:ascii="宋体" w:eastAsia="宋体" w:hAnsi="宋体"/>
          <w:sz w:val="24"/>
          <w:szCs w:val="24"/>
        </w:rPr>
        <w:t>登记表</w:t>
      </w:r>
      <w:r>
        <w:rPr>
          <w:rFonts w:ascii="宋体" w:eastAsia="宋体" w:hAnsi="宋体" w:hint="eastAsia"/>
          <w:sz w:val="24"/>
          <w:szCs w:val="24"/>
        </w:rPr>
        <w:t>。考生</w:t>
      </w:r>
      <w:r>
        <w:rPr>
          <w:rFonts w:ascii="宋体" w:eastAsia="宋体" w:hAnsi="宋体"/>
          <w:sz w:val="24"/>
          <w:szCs w:val="24"/>
        </w:rPr>
        <w:t>须在</w:t>
      </w:r>
      <w:r>
        <w:rPr>
          <w:rFonts w:ascii="宋体" w:eastAsia="宋体" w:hAnsi="宋体" w:hint="eastAsia"/>
          <w:sz w:val="24"/>
          <w:szCs w:val="24"/>
        </w:rPr>
        <w:t>考生签名</w:t>
      </w:r>
      <w:r>
        <w:rPr>
          <w:rFonts w:ascii="宋体" w:eastAsia="宋体" w:hAnsi="宋体"/>
          <w:sz w:val="24"/>
          <w:szCs w:val="24"/>
        </w:rPr>
        <w:t>处签名</w:t>
      </w:r>
      <w:r>
        <w:rPr>
          <w:rFonts w:ascii="宋体" w:eastAsia="宋体" w:hAnsi="宋体" w:hint="eastAsia"/>
          <w:sz w:val="24"/>
          <w:szCs w:val="24"/>
        </w:rPr>
        <w:t>并</w:t>
      </w:r>
      <w:r>
        <w:rPr>
          <w:rFonts w:ascii="宋体" w:eastAsia="宋体" w:hAnsi="宋体"/>
          <w:sz w:val="24"/>
          <w:szCs w:val="24"/>
        </w:rPr>
        <w:t>填写签名日期</w:t>
      </w:r>
      <w:r>
        <w:rPr>
          <w:rFonts w:ascii="宋体" w:eastAsia="宋体" w:hAnsi="宋体" w:hint="eastAsia"/>
          <w:sz w:val="24"/>
          <w:szCs w:val="24"/>
        </w:rPr>
        <w:t>，报考</w:t>
      </w:r>
      <w:r>
        <w:rPr>
          <w:rFonts w:ascii="宋体" w:eastAsia="宋体" w:hAnsi="宋体"/>
          <w:sz w:val="24"/>
          <w:szCs w:val="24"/>
        </w:rPr>
        <w:t>类别为</w:t>
      </w:r>
      <w:r>
        <w:rPr>
          <w:rFonts w:ascii="宋体" w:eastAsia="宋体" w:hAnsi="宋体" w:hint="eastAsia"/>
          <w:sz w:val="24"/>
          <w:szCs w:val="24"/>
        </w:rPr>
        <w:t>定向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考生还须</w:t>
      </w:r>
      <w:r>
        <w:rPr>
          <w:rFonts w:ascii="宋体" w:eastAsia="宋体" w:hAnsi="宋体"/>
          <w:sz w:val="24"/>
          <w:szCs w:val="24"/>
        </w:rPr>
        <w:t>所在单位人事部门</w:t>
      </w:r>
      <w:r>
        <w:rPr>
          <w:rFonts w:ascii="宋体" w:eastAsia="宋体" w:hAnsi="宋体" w:hint="eastAsia"/>
          <w:sz w:val="24"/>
          <w:szCs w:val="24"/>
        </w:rPr>
        <w:t>负责人在“</w:t>
      </w:r>
      <w:r>
        <w:rPr>
          <w:rFonts w:ascii="宋体" w:eastAsia="宋体" w:hAnsi="宋体"/>
          <w:sz w:val="24"/>
          <w:szCs w:val="24"/>
        </w:rPr>
        <w:t>所在</w:t>
      </w:r>
      <w:r>
        <w:rPr>
          <w:rFonts w:ascii="宋体" w:eastAsia="宋体" w:hAnsi="宋体" w:hint="eastAsia"/>
          <w:sz w:val="24"/>
          <w:szCs w:val="24"/>
        </w:rPr>
        <w:t>单位</w:t>
      </w:r>
      <w:r>
        <w:rPr>
          <w:rFonts w:ascii="宋体" w:eastAsia="宋体" w:hAnsi="宋体"/>
          <w:sz w:val="24"/>
          <w:szCs w:val="24"/>
        </w:rPr>
        <w:t>意见”</w:t>
      </w:r>
      <w:r>
        <w:rPr>
          <w:rFonts w:ascii="宋体" w:eastAsia="宋体" w:hAnsi="宋体" w:hint="eastAsia"/>
          <w:sz w:val="24"/>
          <w:szCs w:val="24"/>
        </w:rPr>
        <w:t>一栏</w:t>
      </w:r>
      <w:r>
        <w:rPr>
          <w:rFonts w:ascii="宋体" w:eastAsia="宋体" w:hAnsi="宋体"/>
          <w:sz w:val="24"/>
          <w:szCs w:val="24"/>
        </w:rPr>
        <w:t>加盖单位</w:t>
      </w:r>
      <w:r>
        <w:rPr>
          <w:rFonts w:ascii="宋体" w:eastAsia="宋体" w:hAnsi="宋体" w:hint="eastAsia"/>
          <w:sz w:val="24"/>
          <w:szCs w:val="24"/>
        </w:rPr>
        <w:t>公章</w:t>
      </w:r>
      <w:r>
        <w:rPr>
          <w:rFonts w:ascii="宋体" w:eastAsia="宋体" w:hAnsi="宋体"/>
          <w:sz w:val="24"/>
          <w:szCs w:val="24"/>
        </w:rPr>
        <w:t>并签名、填写签名日期。</w:t>
      </w:r>
    </w:p>
    <w:p w:rsidR="00073E9D" w:rsidRPr="004B31B8" w:rsidRDefault="00073E9D"/>
    <w:sectPr w:rsidR="00073E9D" w:rsidRPr="004B31B8" w:rsidSect="004633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BD" w:rsidRDefault="000B15BD" w:rsidP="00EA23A3">
      <w:r>
        <w:separator/>
      </w:r>
    </w:p>
  </w:endnote>
  <w:endnote w:type="continuationSeparator" w:id="0">
    <w:p w:rsidR="000B15BD" w:rsidRDefault="000B15BD" w:rsidP="00E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91" w:rsidRDefault="00501C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409937"/>
      <w:docPartObj>
        <w:docPartGallery w:val="Page Numbers (Bottom of Page)"/>
        <w:docPartUnique/>
      </w:docPartObj>
    </w:sdtPr>
    <w:sdtEndPr/>
    <w:sdtContent>
      <w:p w:rsidR="00501C91" w:rsidRDefault="00501C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BD" w:rsidRPr="00847CBD">
          <w:rPr>
            <w:noProof/>
            <w:lang w:val="zh-CN"/>
          </w:rPr>
          <w:t>2</w:t>
        </w:r>
        <w:r>
          <w:fldChar w:fldCharType="end"/>
        </w:r>
      </w:p>
    </w:sdtContent>
  </w:sdt>
  <w:p w:rsidR="00EA23A3" w:rsidRDefault="00EA23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91" w:rsidRDefault="00501C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BD" w:rsidRDefault="000B15BD" w:rsidP="00EA23A3">
      <w:r>
        <w:separator/>
      </w:r>
    </w:p>
  </w:footnote>
  <w:footnote w:type="continuationSeparator" w:id="0">
    <w:p w:rsidR="000B15BD" w:rsidRDefault="000B15BD" w:rsidP="00EA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91" w:rsidRDefault="00501C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91" w:rsidRDefault="00501C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91" w:rsidRDefault="00501C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1B8"/>
    <w:rsid w:val="00073E9D"/>
    <w:rsid w:val="000B15BD"/>
    <w:rsid w:val="000E24A7"/>
    <w:rsid w:val="00125066"/>
    <w:rsid w:val="00147D00"/>
    <w:rsid w:val="0018437D"/>
    <w:rsid w:val="00280ABE"/>
    <w:rsid w:val="00436C55"/>
    <w:rsid w:val="00463377"/>
    <w:rsid w:val="004B31B8"/>
    <w:rsid w:val="00501C91"/>
    <w:rsid w:val="00586481"/>
    <w:rsid w:val="00847CBD"/>
    <w:rsid w:val="009775D3"/>
    <w:rsid w:val="00B76EB2"/>
    <w:rsid w:val="00CE11F9"/>
    <w:rsid w:val="00D97CEC"/>
    <w:rsid w:val="00DE5DF2"/>
    <w:rsid w:val="00EA23A3"/>
    <w:rsid w:val="00F04C18"/>
    <w:rsid w:val="00F5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05F2"/>
  <w15:docId w15:val="{079F120D-76DD-4B32-B755-C4C90672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B31B8"/>
  </w:style>
  <w:style w:type="character" w:styleId="a3">
    <w:name w:val="Hyperlink"/>
    <w:basedOn w:val="a0"/>
    <w:uiPriority w:val="99"/>
    <w:unhideWhenUsed/>
    <w:rsid w:val="004B31B8"/>
    <w:rPr>
      <w:strike w:val="0"/>
      <w:dstrike w:val="0"/>
      <w:color w:val="217452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A2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23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2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23A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80A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0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2020-11-26T00:18:00Z</cp:lastPrinted>
  <dcterms:created xsi:type="dcterms:W3CDTF">2020-11-25T14:33:00Z</dcterms:created>
  <dcterms:modified xsi:type="dcterms:W3CDTF">2020-11-26T00:36:00Z</dcterms:modified>
</cp:coreProperties>
</file>