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新蒲新区2020年公开遴选教师职位表</w:t>
      </w:r>
    </w:p>
    <w:bookmarkEnd w:id="0"/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802"/>
        <w:gridCol w:w="936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1062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学校学科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地理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历史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科学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体育</w:t>
            </w: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遵义市第四十中学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新蒲新区滨湖路中学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新区文化小学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新区第一小学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ind w:right="-8" w:rightChars="-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新区第三小学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ind w:right="-8" w:rightChars="-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新区老城小学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遵义市幸福小学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新区第十三小学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ind w:left="-8" w:leftChars="-93" w:hanging="187" w:hangingChars="67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新区第四幼儿园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新区第五幼儿园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新区第六幼儿园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新区第七幼儿园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新区幸福幼儿园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0" w:type="pct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7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96A66"/>
    <w:rsid w:val="121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2020-08-14T03:04:00Z</dcterms:created>
  <dc:creator>太阳花</dc:creator>
  <cp:lastModifiedBy>太阳花</cp:lastModifiedBy>
  <dcterms:modified xsi:type="dcterms:W3CDTF">2020-08-14T03:07:08Z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