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495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shd w:val="clear" w:fill="F6F6F6"/>
        </w:rPr>
        <w:t>附件：拟取消网络教育</w:t>
      </w:r>
      <w:r>
        <w:rPr>
          <w:rStyle w:val="6"/>
          <w:rFonts w:ascii="Times New Roman" w:hAnsi="Times New Roman" w:eastAsia="宋体" w:cs="Times New Roman"/>
          <w:b/>
          <w:i w:val="0"/>
          <w:caps w:val="0"/>
          <w:color w:val="000000"/>
          <w:spacing w:val="0"/>
          <w:sz w:val="33"/>
          <w:szCs w:val="33"/>
          <w:shd w:val="clear" w:fill="F6F6F6"/>
        </w:rPr>
        <w:t>20</w:t>
      </w:r>
      <w:r>
        <w:rPr>
          <w:rStyle w:val="6"/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sz w:val="33"/>
          <w:szCs w:val="33"/>
          <w:shd w:val="clear" w:fill="F6F6F6"/>
        </w:rPr>
        <w:t>20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shd w:val="clear" w:fill="F6F6F6"/>
        </w:rPr>
        <w:t>年春季入学资格新生名单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8"/>
          <w:szCs w:val="28"/>
          <w:shd w:val="clear" w:fill="F6F6F6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6F6F6"/>
        </w:rPr>
        <w:t> </w:t>
      </w:r>
    </w:p>
    <w:tbl>
      <w:tblPr>
        <w:tblW w:w="8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477"/>
        <w:gridCol w:w="990"/>
        <w:gridCol w:w="2129"/>
        <w:gridCol w:w="2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考生号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学习中心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依托单位名称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取消原因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20W131069900007502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甘生顺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江西科技职业技能培训学校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20W131069900005443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邓小兵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西安航空职工大学宝成工学院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20W131069900005949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刘泉薇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南阳市万维科技中等职业学校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20W131069900006459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单丰收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天津市河北工大职业培训学校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20W131069900006421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张自超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天津市河北工大职业培训学校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20W131069900007258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常蕾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温州市鹿城华光培训学校</w:t>
            </w:r>
          </w:p>
        </w:tc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6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前置学历清查未通过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12AE"/>
    <w:rsid w:val="31C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CD0200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paragraph" w:customStyle="1" w:styleId="9">
    <w:name w:val="arti_metas"/>
    <w:basedOn w:val="1"/>
    <w:uiPriority w:val="0"/>
    <w:pPr>
      <w:pBdr>
        <w:top w:val="none" w:color="auto" w:sz="0" w:space="0"/>
        <w:left w:val="none" w:color="auto" w:sz="0" w:space="0"/>
        <w:bottom w:val="single" w:color="ECECEC" w:sz="6" w:space="7"/>
        <w:right w:val="none" w:color="auto" w:sz="0" w:space="0"/>
      </w:pBdr>
      <w:jc w:val="center"/>
    </w:pPr>
    <w:rPr>
      <w:kern w:val="0"/>
      <w:lang w:val="en-US" w:eastAsia="zh-CN" w:bidi="ar"/>
    </w:rPr>
  </w:style>
  <w:style w:type="character" w:customStyle="1" w:styleId="10">
    <w:name w:val="xubox_tabnow"/>
    <w:basedOn w:val="5"/>
    <w:uiPriority w:val="0"/>
    <w:rPr>
      <w:bdr w:val="single" w:color="CCCCCC" w:sz="6" w:space="0"/>
      <w:shd w:val="clear" w:fill="FFFFFF"/>
    </w:rPr>
  </w:style>
  <w:style w:type="paragraph" w:customStyle="1" w:styleId="11">
    <w:name w:val="l"/>
    <w:basedOn w:val="1"/>
    <w:uiPriority w:val="0"/>
    <w:pPr>
      <w:pBdr>
        <w:top w:val="none" w:color="auto" w:sz="0" w:space="0"/>
      </w:pBdr>
      <w:jc w:val="left"/>
    </w:pPr>
    <w:rPr>
      <w:kern w:val="0"/>
      <w:lang w:val="en-US" w:eastAsia="zh-CN" w:bidi="ar"/>
    </w:rPr>
  </w:style>
  <w:style w:type="character" w:customStyle="1" w:styleId="12">
    <w:name w:val="item-name"/>
    <w:basedOn w:val="5"/>
    <w:uiPriority w:val="0"/>
    <w:rPr>
      <w:bdr w:val="none" w:color="auto" w:sz="0" w:space="0"/>
    </w:rPr>
  </w:style>
  <w:style w:type="character" w:customStyle="1" w:styleId="13">
    <w:name w:val="item-name1"/>
    <w:basedOn w:val="5"/>
    <w:uiPriority w:val="0"/>
    <w:rPr>
      <w:bdr w:val="none" w:color="auto" w:sz="0" w:space="0"/>
    </w:rPr>
  </w:style>
  <w:style w:type="character" w:customStyle="1" w:styleId="14">
    <w:name w:val="item-name2"/>
    <w:basedOn w:val="5"/>
    <w:uiPriority w:val="0"/>
    <w:rPr>
      <w:bdr w:val="none" w:color="auto" w:sz="0" w:space="0"/>
    </w:rPr>
  </w:style>
  <w:style w:type="character" w:customStyle="1" w:styleId="15">
    <w:name w:val="item-name3"/>
    <w:basedOn w:val="5"/>
    <w:uiPriority w:val="0"/>
    <w:rPr>
      <w:bdr w:val="none" w:color="auto" w:sz="0" w:space="0"/>
    </w:rPr>
  </w:style>
  <w:style w:type="character" w:customStyle="1" w:styleId="16">
    <w:name w:val="news_title"/>
    <w:basedOn w:val="5"/>
    <w:uiPriority w:val="0"/>
  </w:style>
  <w:style w:type="character" w:customStyle="1" w:styleId="17">
    <w:name w:val="news_meta"/>
    <w:basedOn w:val="5"/>
    <w:uiPriority w:val="0"/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keyword1"/>
    <w:basedOn w:val="5"/>
    <w:uiPriority w:val="0"/>
    <w:rPr>
      <w:color w:val="666666"/>
      <w:bdr w:val="none" w:color="auto" w:sz="0" w:space="0"/>
    </w:rPr>
  </w:style>
  <w:style w:type="character" w:customStyle="1" w:styleId="21">
    <w:name w:val="search1"/>
    <w:basedOn w:val="5"/>
    <w:uiPriority w:val="0"/>
    <w:rPr>
      <w:bdr w:val="none" w:color="auto" w:sz="0" w:space="0"/>
    </w:rPr>
  </w:style>
  <w:style w:type="character" w:customStyle="1" w:styleId="22">
    <w:name w:val="wp_visitcount1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2020-06-24T03:56:00Z</dcterms:created>
  <dc:creator>zyksw01</dc:creator>
  <cp:lastModifiedBy>zyksw01</cp:lastModifiedBy>
  <dcterms:modified xsi:type="dcterms:W3CDTF">2020-06-24T06:38:52Z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